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1E3084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 xml:space="preserve">pracownik nie podejmuje pracy i powinien skorzystać z </w:t>
      </w:r>
      <w:proofErr w:type="spellStart"/>
      <w:r w:rsidR="00054980">
        <w:t>teteporady</w:t>
      </w:r>
      <w:proofErr w:type="spellEnd"/>
      <w:r w:rsidR="00054980">
        <w:t xml:space="preserve">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 xml:space="preserve">zystania z </w:t>
      </w:r>
      <w:proofErr w:type="spellStart"/>
      <w:r w:rsidR="00114B1A">
        <w:t>teleporady</w:t>
      </w:r>
      <w:proofErr w:type="spellEnd"/>
      <w:r w:rsidR="00114B1A">
        <w:t xml:space="preserve">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562F0E">
        <w:t>;</w:t>
      </w:r>
    </w:p>
    <w:p w:rsidR="00562F0E" w:rsidRDefault="00562F0E" w:rsidP="00562F0E">
      <w:pPr>
        <w:pStyle w:val="punkty"/>
      </w:pPr>
      <w:r>
        <w:t>w przypadku uczniów z orzeczeniem o potrzebie nauczania indywidualnego - nauczyciel prowadzący nauczanie indywidualne, może prowadzić zajęcia z wykorzystaniem metod i technik kształcenia na odległość.</w:t>
      </w:r>
    </w:p>
    <w:p w:rsidR="00562F0E" w:rsidRDefault="00562F0E" w:rsidP="00562F0E">
      <w:pPr>
        <w:pStyle w:val="punkty"/>
        <w:numPr>
          <w:ilvl w:val="0"/>
          <w:numId w:val="0"/>
        </w:numPr>
        <w:ind w:left="360"/>
      </w:pP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84" w:rsidRDefault="001E3084" w:rsidP="00143D7D">
      <w:pPr>
        <w:spacing w:after="0" w:line="240" w:lineRule="auto"/>
      </w:pPr>
      <w:r>
        <w:separator/>
      </w:r>
    </w:p>
  </w:endnote>
  <w:endnote w:type="continuationSeparator" w:id="0">
    <w:p w:rsidR="001E3084" w:rsidRDefault="001E308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84" w:rsidRDefault="001E3084" w:rsidP="00143D7D">
      <w:pPr>
        <w:spacing w:after="0" w:line="240" w:lineRule="auto"/>
      </w:pPr>
      <w:r>
        <w:separator/>
      </w:r>
    </w:p>
  </w:footnote>
  <w:footnote w:type="continuationSeparator" w:id="0">
    <w:p w:rsidR="001E3084" w:rsidRDefault="001E308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6AE1"/>
    <w:multiLevelType w:val="hybridMultilevel"/>
    <w:tmpl w:val="2ECED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3084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7B8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2F0E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30E2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A55B-1E32-4834-95A3-9CE92C9D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2020-08-10T08:05:00Z</cp:lastPrinted>
  <dcterms:created xsi:type="dcterms:W3CDTF">2020-08-30T12:20:00Z</dcterms:created>
  <dcterms:modified xsi:type="dcterms:W3CDTF">2020-08-30T12:20:00Z</dcterms:modified>
</cp:coreProperties>
</file>