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/>
          <w:b/>
          <w:b/>
          <w:sz w:val="36"/>
          <w:szCs w:val="36"/>
          <w:u w:val="single"/>
        </w:rPr>
      </w:pPr>
      <w:r>
        <w:rPr>
          <w:rFonts w:eastAsia="Calibri" w:ascii="Calibri" w:hAnsi="Calibri"/>
          <w:b/>
          <w:sz w:val="36"/>
          <w:szCs w:val="36"/>
          <w:u w:val="single"/>
        </w:rPr>
        <w:t xml:space="preserve">WYMAGANIA EDUKACYJNE Z JĘZYKA ANGIELSKIEGO DLA KLASY 8 </w:t>
      </w:r>
    </w:p>
    <w:p>
      <w:pPr>
        <w:pStyle w:val="Normal"/>
        <w:rPr>
          <w:rFonts w:ascii="Calibri" w:hAnsi="Calibri" w:eastAsia="Calibri"/>
          <w:b/>
          <w:b/>
          <w:sz w:val="36"/>
          <w:szCs w:val="36"/>
        </w:rPr>
      </w:pPr>
      <w:r>
        <w:rPr>
          <w:rFonts w:eastAsia="Calibri" w:ascii="Calibri" w:hAnsi="Calibri"/>
          <w:b/>
          <w:sz w:val="36"/>
          <w:szCs w:val="36"/>
        </w:rPr>
      </w:r>
    </w:p>
    <w:p>
      <w:pPr>
        <w:pStyle w:val="Normal"/>
        <w:rPr>
          <w:rFonts w:ascii="Calibri" w:hAnsi="Calibri" w:eastAsia="Calibri"/>
          <w:b/>
          <w:b/>
          <w:sz w:val="36"/>
          <w:szCs w:val="36"/>
        </w:rPr>
      </w:pPr>
      <w:r>
        <w:rPr>
          <w:rFonts w:eastAsia="Calibri" w:ascii="Calibri" w:hAnsi="Calibri"/>
          <w:b/>
          <w:sz w:val="36"/>
          <w:szCs w:val="36"/>
        </w:rPr>
        <w:t>PODRĘCZNIK: „Język angielski, Repetytorium Ósmoklasisty” ( + zeszyt ćwiczeń)</w:t>
      </w:r>
    </w:p>
    <w:p>
      <w:pPr>
        <w:pStyle w:val="Normal"/>
        <w:rPr>
          <w:rFonts w:ascii="Calibri" w:hAnsi="Calibri" w:eastAsia="Calibri"/>
          <w:b/>
          <w:b/>
          <w:sz w:val="36"/>
          <w:szCs w:val="36"/>
        </w:rPr>
      </w:pPr>
      <w:r>
        <w:rPr>
          <w:rFonts w:eastAsia="Calibri" w:ascii="Calibri" w:hAnsi="Calibri"/>
          <w:b/>
          <w:sz w:val="36"/>
          <w:szCs w:val="36"/>
        </w:rPr>
        <w:t>AUTORZY: Arek Tkacz, Angela Bandis, Anita Lewicka, Richard Cowen, Renata Ranus</w:t>
      </w:r>
    </w:p>
    <w:p>
      <w:pPr>
        <w:pStyle w:val="Normal"/>
        <w:rPr/>
      </w:pPr>
      <w:r>
        <w:rPr>
          <w:rFonts w:eastAsia="Calibri" w:ascii="Calibri" w:hAnsi="Calibri"/>
          <w:b/>
          <w:sz w:val="36"/>
          <w:szCs w:val="36"/>
        </w:rPr>
        <w:t>WYDAWNICTWO: Pearson Longman</w:t>
      </w:r>
    </w:p>
    <w:p>
      <w:pPr>
        <w:pStyle w:val="Normal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Poziom P</w:t>
      </w:r>
      <w:r>
        <w:rPr>
          <w:rFonts w:ascii="Verdana" w:hAnsi="Verdana"/>
          <w:sz w:val="20"/>
          <w:szCs w:val="20"/>
        </w:rPr>
        <w:t xml:space="preserve"> – podstawowy – oznacza fundamentalną wiedzę i umiejętności językowe, które warunkują możliwość kontynuacji kształcenia językowego.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Poziom PP</w:t>
      </w:r>
      <w:r>
        <w:rPr>
          <w:rFonts w:ascii="Verdana" w:hAnsi="Verdana"/>
          <w:sz w:val="20"/>
          <w:szCs w:val="20"/>
        </w:rPr>
        <w:t xml:space="preserve"> – ponadpodstawowy – oznacza wiedzę i umiejętności, bez których uczeń będzie w stanie kontynuować naukę, przy założeniu, iż będzie stosował np. strategie kompensacyjne.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left="-426" w:right="-457" w:hanging="0"/>
        <w:jc w:val="both"/>
        <w:rPr>
          <w:rFonts w:ascii="Calibri" w:hAnsi="Calibri" w:eastAsia="Calibri"/>
          <w:b/>
          <w:b/>
          <w:sz w:val="28"/>
          <w:szCs w:val="28"/>
          <w:u w:val="single"/>
        </w:rPr>
      </w:pPr>
      <w:r>
        <w:rPr>
          <w:rFonts w:eastAsia="Calibri" w:ascii="Calibri" w:hAnsi="Calibri"/>
          <w:sz w:val="36"/>
          <w:szCs w:val="36"/>
        </w:rPr>
        <w:t xml:space="preserve">   </w:t>
      </w:r>
    </w:p>
    <w:p>
      <w:pPr>
        <w:pStyle w:val="Normal"/>
        <w:ind w:left="-426" w:right="-457" w:hanging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tbl>
      <w:tblPr>
        <w:tblW w:w="14601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71"/>
        <w:gridCol w:w="1389"/>
        <w:gridCol w:w="4535"/>
        <w:gridCol w:w="5246"/>
        <w:gridCol w:w="1560"/>
      </w:tblGrid>
      <w:tr>
        <w:trPr>
          <w:trHeight w:val="758" w:hRule="atLeast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1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Cele szczegółowe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Materiał nauczania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(na bazie którego zostaną zrealizowane cele):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</w:tc>
      </w:tr>
      <w:tr>
        <w:trPr>
          <w:trHeight w:val="757" w:hRule="atLeast"/>
        </w:trPr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</w:tc>
        <w:tc>
          <w:tcPr>
            <w:tcW w:w="1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3399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 zakresie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PODSTAWOWYM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PONADPODSTAWOWYM</w:t>
              <w:br/>
            </w:r>
            <w:r>
              <w:rPr>
                <w:rFonts w:ascii="Verdana" w:hAnsi="Verdana"/>
                <w:b/>
                <w:bCs/>
                <w:color w:val="800000"/>
                <w:sz w:val="16"/>
                <w:szCs w:val="16"/>
              </w:rPr>
              <w:t>(wszystko, co w zakresie podstawowym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800000"/>
                <w:sz w:val="16"/>
                <w:szCs w:val="16"/>
              </w:rPr>
              <w:t>i ponadto)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3399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Człowiek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 w:val="false"/>
                <w:color w:val="000000"/>
                <w:sz w:val="20"/>
                <w:szCs w:val="20"/>
              </w:rPr>
              <w:t xml:space="preserve">zna znaczenie, poprawnie zapisuje i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>na ogół poprawnie</w:t>
            </w:r>
            <w:r>
              <w:rPr>
                <w:rFonts w:ascii="Verdana" w:hAnsi="Verdana"/>
                <w:b w:val="false"/>
                <w:color w:val="000000"/>
                <w:sz w:val="20"/>
                <w:szCs w:val="20"/>
              </w:rPr>
              <w:t xml:space="preserve"> stosuje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>wybrane</w:t>
            </w:r>
            <w:r>
              <w:rPr>
                <w:rFonts w:ascii="Verdana" w:hAnsi="Verdana"/>
                <w:b w:val="false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 w:val="false"/>
                <w:color w:val="000000"/>
                <w:sz w:val="20"/>
                <w:szCs w:val="20"/>
              </w:rPr>
              <w:t>słownictwo z rozdziału,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/>
                <w:b w:val="false"/>
                <w:color w:val="000000"/>
                <w:sz w:val="20"/>
                <w:szCs w:val="20"/>
              </w:rPr>
              <w:t>w szczególności w zakresie następujących tematów: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części ciała,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dane osobowe,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wygląd zewnętrzny i styl,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ubrania,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cechy charakteru,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uczucia i emocje</w:t>
            </w:r>
            <w:r>
              <w:rPr>
                <w:rFonts w:cs="Calibri" w:ascii="Verdana" w:hAnsi="Verdana"/>
                <w:color w:val="000000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zna konstrukcję i na ogół poprawnie stosuje czas </w:t>
            </w:r>
            <w:r>
              <w:rPr>
                <w:rFonts w:ascii="Verdana" w:hAnsi="Verdana"/>
                <w:i/>
                <w:sz w:val="20"/>
                <w:szCs w:val="20"/>
              </w:rPr>
              <w:t>Present Simple,</w:t>
            </w:r>
          </w:p>
          <w:p>
            <w:pPr>
              <w:pStyle w:val="Normal"/>
              <w:widowControl w:val="false"/>
              <w:rPr>
                <w:rFonts w:ascii="Verdana" w:hAnsi="Verdana"/>
                <w:i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zna konstrukcję i na ogół poprawnie stosuje czas </w:t>
            </w:r>
            <w:r>
              <w:rPr>
                <w:rFonts w:ascii="Verdana" w:hAnsi="Verdana"/>
                <w:i/>
                <w:sz w:val="20"/>
                <w:szCs w:val="20"/>
              </w:rPr>
              <w:t>Present Continuous.</w:t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zna i na ogół poprawnie stosuje </w:t>
            </w:r>
            <w:r>
              <w:rPr>
                <w:rFonts w:ascii="Verdana" w:hAnsi="Verdana"/>
                <w:bCs/>
                <w:sz w:val="20"/>
                <w:szCs w:val="20"/>
              </w:rPr>
              <w:t>czasowniki złożone,</w:t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zna i na ogół poprawnie stosuje przymiotniki z końcówkami </w:t>
            </w:r>
            <w:r>
              <w:rPr>
                <w:rFonts w:ascii="Verdana" w:hAnsi="Verdana"/>
                <w:bCs/>
                <w:i/>
                <w:sz w:val="20"/>
                <w:szCs w:val="20"/>
              </w:rPr>
              <w:t>-ed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i </w:t>
            </w:r>
            <w:r>
              <w:rPr>
                <w:rFonts w:ascii="Verdana" w:hAnsi="Verdana"/>
                <w:bCs/>
                <w:i/>
                <w:sz w:val="20"/>
                <w:szCs w:val="20"/>
              </w:rPr>
              <w:t>-ing</w:t>
            </w:r>
            <w:r>
              <w:rPr>
                <w:rFonts w:ascii="Verdana" w:hAnsi="Verdana"/>
                <w:bCs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Cs/>
                <w:sz w:val="20"/>
                <w:szCs w:val="20"/>
              </w:rPr>
              <w:t>zna i na ogół poprawnie stosuje czasowniki wyrażające czynności i stany,</w:t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zna i na ogół poprawnie stosuje konstrukcje czasownikowe z formą </w:t>
            </w:r>
            <w:r>
              <w:rPr>
                <w:rFonts w:ascii="Verdana" w:hAnsi="Verdana"/>
                <w:bCs/>
                <w:i/>
                <w:sz w:val="20"/>
                <w:szCs w:val="20"/>
              </w:rPr>
              <w:t>gerund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lub bezokolicznikiem.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zna znaczenie, poprawnie zapisuje i wypowiada słownictwo z rozdziału, poprawnie stosuje większość poznanych środków leksykalnych w wypowiedziach,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zna konstrukcję i poprawnie stosuje czas </w:t>
            </w:r>
            <w:r>
              <w:rPr>
                <w:rFonts w:ascii="Verdana" w:hAnsi="Verdana"/>
                <w:i/>
                <w:sz w:val="20"/>
                <w:szCs w:val="20"/>
              </w:rPr>
              <w:t>Present Simple,</w:t>
            </w:r>
          </w:p>
          <w:p>
            <w:pPr>
              <w:pStyle w:val="Normal"/>
              <w:widowControl w:val="false"/>
              <w:rPr>
                <w:rFonts w:ascii="Verdana" w:hAnsi="Verdana"/>
                <w:i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zna konstrukcję i poprawnie stosuje czas </w:t>
            </w:r>
            <w:r>
              <w:rPr>
                <w:rFonts w:ascii="Verdana" w:hAnsi="Verdana"/>
                <w:i/>
                <w:sz w:val="20"/>
                <w:szCs w:val="20"/>
              </w:rPr>
              <w:t>Present Continuous,</w:t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zna i poprawnie stosuje </w:t>
            </w:r>
            <w:r>
              <w:rPr>
                <w:rFonts w:ascii="Verdana" w:hAnsi="Verdana"/>
                <w:bCs/>
                <w:sz w:val="20"/>
                <w:szCs w:val="20"/>
              </w:rPr>
              <w:t>czasowniki złożone,</w:t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zna i poprawnie stosuje przymiotniki z końcówkami </w:t>
            </w:r>
            <w:r>
              <w:rPr>
                <w:rFonts w:ascii="Verdana" w:hAnsi="Verdana"/>
                <w:bCs/>
                <w:i/>
                <w:sz w:val="20"/>
                <w:szCs w:val="20"/>
              </w:rPr>
              <w:t xml:space="preserve">-ed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i </w:t>
            </w:r>
            <w:r>
              <w:rPr>
                <w:rFonts w:ascii="Verdana" w:hAnsi="Verdana"/>
                <w:bCs/>
                <w:i/>
                <w:sz w:val="20"/>
                <w:szCs w:val="20"/>
              </w:rPr>
              <w:t>-ing</w:t>
            </w:r>
            <w:r>
              <w:rPr>
                <w:rFonts w:ascii="Verdana" w:hAnsi="Verdana"/>
                <w:bCs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zna i poprawnie stosuje czasowniki wyrażające czynności i stany,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zna i poprawnie stosuje konstrukcje czasownikowe z formą </w:t>
            </w:r>
            <w:r>
              <w:rPr>
                <w:rFonts w:ascii="Verdana" w:hAnsi="Verdana"/>
                <w:i/>
                <w:sz w:val="20"/>
                <w:szCs w:val="20"/>
              </w:rPr>
              <w:t>gerund</w:t>
            </w:r>
            <w:r>
              <w:rPr>
                <w:rFonts w:ascii="Verdana" w:hAnsi="Verdana"/>
                <w:sz w:val="20"/>
                <w:szCs w:val="20"/>
              </w:rPr>
              <w:t xml:space="preserve"> lub bezokolicznikiem.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Podręcznik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str. 4–11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136 i 139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Zeszyt ćwiczeń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str. 8–17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169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rozumie większość wypowiedzi i tekstów na bazie poznanego słownictwa,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w większości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 poprawnie rozwiązuje zadania na czytanie i słuchanie,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w większości poprawnie opisuje osobę: wygląd zewnętrzny, osobowość i charakter,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na ogół bezbłędnie wypowiada się na temat ubioru i wyglądu, roli pierwszego wrażenia i języka ciała,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w większość poprawnie wyraża i uzasadnia opinię na temat upodobań, spędzania czasu wolnego i niezwykłych zainteresowań,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w większości bezbłędnie opisuje swoje uczucia i uczucia innych,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na ogół bezbłędnie opisuje emocje osób przedstawionych na ilustracjach,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na ogół poprawnie rozpoznaje kontekst przeczytanych i wysłuchanych informacji,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w większości bezbłędnie pisze do przyjaciela/przyjaciółki e-mail z elementami opisu osoby, uwzględniając przynajmniej połowę wymaganych informacji.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>rozumie szczegółowo teksty czytane i wypowiedzi w zakresie omawianych tematów,</w:t>
            </w:r>
          </w:p>
          <w:p>
            <w:pPr>
              <w:pStyle w:val="Normal"/>
              <w:widowControl w:val="false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>bezbłędnie rozwiązuje zadania na czytanie i słuchanie,</w:t>
            </w:r>
          </w:p>
          <w:p>
            <w:pPr>
              <w:pStyle w:val="Normal"/>
              <w:widowControl w:val="false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>poprawnie rozpoznaje kontekst przeczytanych i wysłuchanych informacji,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używa szerokiego zakresu słownictwa i struktur, aby: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w uporządkowany sposób opisać osobę: wygląd zewnętrzny, osobowość i charakter,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bezbłędnie wypowiedzieć się na temat ubioru i wyglądu, roli pierwszego wrażenia i języka ciała,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bezbłędnie opisać swoje uczucia i uczucia innych,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wyrazić opinię na temat upodobań, spędzania czasu wolnego i niezwykłych zainteresowań podając przykłady,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szczegółowo opisać emocje osób przedstawionych na ilustracjach,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używa szerokiego zakresu słownictwa i struktur, aby bezbłędnie napisać do przyjaciela/przyjaciółki spójny e-mail z elementami opisu osoby, uwzględniając wszystkie wymagane informacje i konsekwentnie stosując odpowiedni styl.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Miejsce zamieszkania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>zna znaczenie, przeważnie poprawnie zapisuje i na ogół poprawnie stosuje wybrane słownictwo z rozdziału,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 xml:space="preserve">w szczególności w zakresie następujących tematów: </w:t>
            </w:r>
          </w:p>
          <w:p>
            <w:pPr>
              <w:pStyle w:val="Zawartotabeli"/>
              <w:widowControl w:val="false"/>
              <w:ind w:left="170" w:hanging="0"/>
              <w:rPr>
                <w:rFonts w:ascii="Verdana" w:hAnsi="Verdana"/>
                <w:b w:val="false"/>
                <w:b w:val="false"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 w:val="false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b w:val="false"/>
                <w:sz w:val="20"/>
                <w:szCs w:val="20"/>
                <w:lang w:eastAsia="en-US"/>
              </w:rPr>
              <w:t>części domu,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meble i wyposażenie,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•</w:t>
            </w:r>
            <w:r>
              <w:rPr>
                <w:rFonts w:cs="Calibri"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położenie,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życie na wsi i w mieście,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rodzaje domów,</w:t>
            </w:r>
          </w:p>
          <w:p>
            <w:pPr>
              <w:pStyle w:val="Normal"/>
              <w:widowControl w:val="false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zna i na ogół poprawnie stosuje konstrukcję </w:t>
            </w:r>
            <w:r>
              <w:rPr>
                <w:rFonts w:cs="Verdana" w:ascii="Verdana" w:hAnsi="Verdana"/>
                <w:i/>
                <w:sz w:val="20"/>
                <w:szCs w:val="20"/>
              </w:rPr>
              <w:t>there is/are,</w:t>
            </w:r>
          </w:p>
          <w:p>
            <w:pPr>
              <w:pStyle w:val="Normal"/>
              <w:widowControl w:val="false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>zna i na ogół poprawnie stosuje przyimki czasu i miejsca,</w:t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>zna i na ogół poprawnie stosuje zakończenia przymiotników</w:t>
            </w:r>
            <w:r>
              <w:rPr>
                <w:rFonts w:ascii="Verdana" w:hAnsi="Verdana"/>
                <w:bCs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>zna zasady i na ogół poprawnie tworzy przymiotniki złożone,</w:t>
            </w:r>
          </w:p>
          <w:p>
            <w:pPr>
              <w:pStyle w:val="Normal"/>
              <w:widowControl w:val="false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zna i na ogół poprawnie stosuje </w:t>
            </w:r>
            <w:r>
              <w:rPr>
                <w:rFonts w:cs="Verdana" w:ascii="Verdana" w:hAnsi="Verdana"/>
                <w:bCs/>
                <w:sz w:val="20"/>
                <w:szCs w:val="20"/>
              </w:rPr>
              <w:t>czasowniki złożone,</w:t>
            </w:r>
          </w:p>
          <w:p>
            <w:pPr>
              <w:pStyle w:val="Normal"/>
              <w:widowControl w:val="false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Cs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bCs/>
                <w:sz w:val="20"/>
                <w:szCs w:val="20"/>
              </w:rPr>
              <w:t xml:space="preserve">zazwyczaj poprawnie stosuje wyrażenia </w:t>
            </w:r>
            <w:r>
              <w:rPr>
                <w:rFonts w:cs="Verdana" w:ascii="Verdana" w:hAnsi="Verdana"/>
                <w:bCs/>
                <w:i/>
                <w:sz w:val="20"/>
                <w:szCs w:val="20"/>
              </w:rPr>
              <w:t>some</w:t>
            </w:r>
            <w:r>
              <w:rPr>
                <w:rFonts w:cs="Verdana" w:ascii="Verdana" w:hAnsi="Verdana"/>
                <w:bCs/>
                <w:sz w:val="20"/>
                <w:szCs w:val="20"/>
              </w:rPr>
              <w:t>/</w:t>
            </w:r>
            <w:r>
              <w:rPr>
                <w:rFonts w:cs="Verdana" w:ascii="Verdana" w:hAnsi="Verdana"/>
                <w:bCs/>
                <w:i/>
                <w:sz w:val="20"/>
                <w:szCs w:val="20"/>
              </w:rPr>
              <w:t>any</w:t>
            </w:r>
            <w:r>
              <w:rPr>
                <w:rFonts w:cs="Verdana" w:ascii="Verdana" w:hAnsi="Verdana"/>
                <w:bCs/>
                <w:sz w:val="20"/>
                <w:szCs w:val="20"/>
              </w:rPr>
              <w:t xml:space="preserve"> w zdaniach oznajmujących i pytaniach,</w:t>
            </w:r>
          </w:p>
          <w:p>
            <w:pPr>
              <w:pStyle w:val="Normal"/>
              <w:widowControl w:val="false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Cs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bCs/>
                <w:sz w:val="20"/>
                <w:szCs w:val="20"/>
              </w:rPr>
              <w:t>na ogół poprawnie tworzy liczbę mnogą rzeczowników.</w:t>
            </w:r>
          </w:p>
          <w:p>
            <w:pPr>
              <w:pStyle w:val="Normal"/>
              <w:widowControl w:val="false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Cs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zna znaczenie, poprawnie zapisuje i wypowiada słownictwo z rozdziału, poprawnie stosuje większość poznanych środków leksykalnych w wypowiedziach,</w:t>
            </w:r>
          </w:p>
          <w:p>
            <w:pPr>
              <w:pStyle w:val="Normal"/>
              <w:widowControl w:val="false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zna i poprawnie stosuje konstrukcję </w:t>
            </w:r>
            <w:r>
              <w:rPr>
                <w:rFonts w:cs="Verdana" w:ascii="Verdana" w:hAnsi="Verdana"/>
                <w:i/>
                <w:sz w:val="20"/>
                <w:szCs w:val="20"/>
              </w:rPr>
              <w:t>there is/are,</w:t>
            </w:r>
          </w:p>
          <w:p>
            <w:pPr>
              <w:pStyle w:val="Normal"/>
              <w:widowControl w:val="false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>zna i poprawnie stosuje przyimki czasu i miejsca,</w:t>
            </w:r>
          </w:p>
          <w:p>
            <w:pPr>
              <w:pStyle w:val="Normal"/>
              <w:widowControl w:val="false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>zna i poprawnie stosuje zakończenia przymiotników,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zna zasady i na ogół poprawnie tworzy przymiotniki złożone,</w:t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zna i poprawnie stosuje </w:t>
            </w:r>
            <w:r>
              <w:rPr>
                <w:rFonts w:ascii="Verdana" w:hAnsi="Verdana"/>
                <w:bCs/>
                <w:sz w:val="20"/>
                <w:szCs w:val="20"/>
              </w:rPr>
              <w:t>czasowniki złożone,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poprawnie stosuje wyrażenia </w:t>
            </w:r>
            <w:r>
              <w:rPr>
                <w:rFonts w:ascii="Verdana" w:hAnsi="Verdana"/>
                <w:i/>
                <w:sz w:val="20"/>
                <w:szCs w:val="20"/>
              </w:rPr>
              <w:t>some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i/>
                <w:sz w:val="20"/>
                <w:szCs w:val="20"/>
              </w:rPr>
              <w:t>any</w:t>
            </w:r>
            <w:r>
              <w:rPr>
                <w:rFonts w:ascii="Verdana" w:hAnsi="Verdana"/>
                <w:sz w:val="20"/>
                <w:szCs w:val="20"/>
              </w:rPr>
              <w:t xml:space="preserve"> w zdaniach oznajmujących i pytaniach,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poprawnie tworzy liczbę mnogą rzeczowników.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Podręcznik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12–21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Zeszyt ćwiczeń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str. 18–25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170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rozumie większość wypowiedzi i tekstów na bazie poznanego słownictwa,</w:t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w większości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 poprawnie rozwiązuje zadania na czytanie i słuchanie,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na ogół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opisuje pomieszczenia, domy/mieszkania, określając położenie przedmiotów i mebli,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w większości bezbłędnie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wyraża opinię na temat pomieszczeń i domów przedstawionych na ilustracjach i w tekstach,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w większości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opisuje swój dom i okolicę oraz ulubione pomieszczenia w domu i swój pokój, mówi o sąsiadach, najbliższej okolicy,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na ogół bezbłędnie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wypowiada się na temat zakwaterowania w niezwykłych miejscach,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w większości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opisuje obowiązki domowe, które wykonuje,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na ogół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opisuje swoje zwyczaje związane z utrzymywaniem porządku,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w większości bezbłędnie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opisuje swój wymarzony pokój i przyszły dom,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na ogół aktywnie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bierze udział w rozmowie na temat nietypowych domów i miejsc zakwaterowania,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na ogół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prowadzi rozmowę dotyczącą wynajmu mieszkania,</w:t>
            </w:r>
          </w:p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>w większości bezbłędnie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 w:val="false"/>
                <w:sz w:val="20"/>
                <w:szCs w:val="20"/>
                <w:lang w:eastAsia="en-US"/>
              </w:rPr>
              <w:t>pisze odpowiedź na ogłoszenie, w której uzasadnia wybór, przekazuje i uzyskuje informacje, uwzględniając przynajmniej połowę wymaganych informacji.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</w:rPr>
              <w:t>rozumie szczegółowo teksty czytane i wypowiedzi w zakresie omawianych tematów,</w:t>
            </w:r>
          </w:p>
          <w:p>
            <w:pPr>
              <w:pStyle w:val="Normal"/>
              <w:widowControl w:val="false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>bezbłędnie rozwiązuje zadania na czytanie i słuchanie,</w:t>
            </w:r>
          </w:p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 w:val="false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 w:val="false"/>
                <w:sz w:val="20"/>
                <w:szCs w:val="20"/>
                <w:lang w:eastAsia="en-US"/>
              </w:rPr>
              <w:t>używa szerokiego zakresu słownictwa i struktur, aby:</w:t>
            </w:r>
          </w:p>
          <w:p>
            <w:pPr>
              <w:pStyle w:val="Zawartotabeli"/>
              <w:widowControl w:val="false"/>
              <w:ind w:left="170" w:hanging="0"/>
              <w:rPr>
                <w:rFonts w:ascii="Verdana" w:hAnsi="Verdana"/>
                <w:b w:val="false"/>
                <w:b w:val="false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 w:val="false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b w:val="false"/>
                <w:sz w:val="20"/>
                <w:szCs w:val="20"/>
                <w:lang w:eastAsia="en-US"/>
              </w:rPr>
              <w:t>w uporządkowany sposób opisać pokój, dom/mieszkanie, szczegółowo określając położenie przedmiotów i mebli,</w:t>
            </w:r>
          </w:p>
          <w:p>
            <w:pPr>
              <w:pStyle w:val="Zawartotabeli"/>
              <w:widowControl w:val="false"/>
              <w:ind w:left="170" w:hanging="0"/>
              <w:rPr>
                <w:rFonts w:ascii="Verdana" w:hAnsi="Verdana"/>
                <w:b w:val="false"/>
                <w:b w:val="false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 w:val="false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b w:val="false"/>
                <w:sz w:val="20"/>
                <w:szCs w:val="20"/>
                <w:lang w:eastAsia="en-US"/>
              </w:rPr>
              <w:t>bezbłędnie wyrazić i uzasadnić opinię na temat pomieszczeń i domów przedstawionych na ilustracjach i w tekstach,</w:t>
            </w:r>
          </w:p>
          <w:p>
            <w:pPr>
              <w:pStyle w:val="Zawartotabeli"/>
              <w:widowControl w:val="false"/>
              <w:ind w:left="170" w:hanging="0"/>
              <w:rPr>
                <w:rFonts w:ascii="Verdana" w:hAnsi="Verdana"/>
                <w:b w:val="false"/>
                <w:b w:val="false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 w:val="false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b w:val="false"/>
                <w:sz w:val="20"/>
                <w:szCs w:val="20"/>
                <w:lang w:eastAsia="en-US"/>
              </w:rPr>
              <w:t>szczegółowo opisać swój dom i okolicę, ulubione pomieszczenia w domu, swój pokój, opowiedzieć o sąsiadach, najbliższej okolicy, udzielić wyczerpujących odpowiedzi na pytania dodatkowe,</w:t>
            </w:r>
          </w:p>
          <w:p>
            <w:pPr>
              <w:pStyle w:val="Zawartotabeli"/>
              <w:widowControl w:val="false"/>
              <w:ind w:left="170" w:hanging="0"/>
              <w:rPr>
                <w:rFonts w:ascii="Verdana" w:hAnsi="Verdana"/>
                <w:b w:val="false"/>
                <w:b w:val="false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 w:val="false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b w:val="false"/>
                <w:sz w:val="20"/>
                <w:szCs w:val="20"/>
                <w:lang w:eastAsia="en-US"/>
              </w:rPr>
              <w:t>bezbłędnie wypowiedzieć się na temat zakwaterowania w niezwykłych miejscach,</w:t>
            </w:r>
          </w:p>
          <w:p>
            <w:pPr>
              <w:pStyle w:val="Zawartotabeli"/>
              <w:widowControl w:val="false"/>
              <w:ind w:left="170" w:hanging="0"/>
              <w:rPr>
                <w:rFonts w:ascii="Verdana" w:hAnsi="Verdana"/>
                <w:b w:val="false"/>
                <w:b w:val="false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 w:val="false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b w:val="false"/>
                <w:sz w:val="20"/>
                <w:szCs w:val="20"/>
                <w:lang w:eastAsia="en-US"/>
              </w:rPr>
              <w:t>poprawnie opisać obowiązki domowe, które wykonuje,</w:t>
            </w:r>
          </w:p>
          <w:p>
            <w:pPr>
              <w:pStyle w:val="Zawartotabeli"/>
              <w:widowControl w:val="false"/>
              <w:ind w:left="170" w:hanging="0"/>
              <w:rPr>
                <w:rFonts w:ascii="Verdana" w:hAnsi="Verdana"/>
                <w:b w:val="false"/>
                <w:b w:val="false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 w:val="false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b w:val="false"/>
                <w:sz w:val="20"/>
                <w:szCs w:val="20"/>
                <w:lang w:eastAsia="en-US"/>
              </w:rPr>
              <w:t xml:space="preserve">szczegółowo opisać swoje zwyczaje związane </w:t>
              <w:br/>
              <w:t>z utrzymywaniem porządku,</w:t>
            </w:r>
          </w:p>
          <w:p>
            <w:pPr>
              <w:pStyle w:val="Zawartotabeli"/>
              <w:widowControl w:val="false"/>
              <w:ind w:left="170" w:hanging="0"/>
              <w:rPr>
                <w:rFonts w:ascii="Verdana" w:hAnsi="Verdana"/>
                <w:b w:val="false"/>
                <w:b w:val="false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 w:val="false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b w:val="false"/>
                <w:sz w:val="20"/>
                <w:szCs w:val="20"/>
                <w:lang w:eastAsia="en-US"/>
              </w:rPr>
              <w:t>szczegółowo opisać swój wymarzony pokój i przyszły dom, odpowiadając na pytania dodatkowe,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bierze aktywny udział w rozmowie na temat nietypowych domów i miejsc zakwaterowania, prawidłowo reagując na wypowiedzi rozmówcy i korzystając z szerokiego zasobu słownictwa i zwrotów,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bezbłędnie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prowadzi rozmowę na temat wynajmu mieszkania,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pisze spójną odpowiedź na ogłoszenie, w której uzasadnia wybór, przekazuje i uzyskuje informacje, uwzględniając wszystkie wymagane informacje i konsekwentnie stosuje odpowiedni styl.</w:t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Życie prywatne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>zna znaczenie, poprawnie zapisuje i na ogół poprawnie stosuje wybrane słownictwo z rozdziału,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>w szczególności w zakresie następujących tematów: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rodzina, 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etapy życia,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czynności codzienne,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czas wolny,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małżeństwo i związki,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konflikty i problemy,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święta i uroczystości,</w:t>
            </w:r>
          </w:p>
          <w:p>
            <w:pPr>
              <w:pStyle w:val="Normal"/>
              <w:widowControl w:val="false"/>
              <w:rPr>
                <w:rFonts w:ascii="Verdana" w:hAnsi="Verdana"/>
                <w:i/>
                <w:i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zna konstrukcje i na ogół poprawnie stosuje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czasy 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Past Simple i Present Perfect,</w:t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zna i na ogół poprawnie tworzy rzeczowniki złożone,</w:t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zna i zazwyczaj poprawnie stosuje zaimki zwrotne i wzajemne.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zna znaczenie, poprawnie zapisuje i wypowiada słownictwo z rozdziału, poprawnie stosuje większość poznanych środków leksykalnych w wypowiedziach,</w:t>
            </w:r>
          </w:p>
          <w:p>
            <w:pPr>
              <w:pStyle w:val="Normal"/>
              <w:widowControl w:val="false"/>
              <w:rPr>
                <w:rFonts w:ascii="Verdana" w:hAnsi="Verdana"/>
                <w:i/>
                <w:i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zna konstrukcje i poprawnie stosuje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czasy 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Past Simple i Present Perfect,</w:t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zna i poprawnie tworzy rzeczowniki złożone,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zna i poprawnie stosuje zaimki zwrotne i wzajemne.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Podręcznik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22–29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Zeszyt ćwiczeń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str. 30–37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171</w:t>
            </w:r>
          </w:p>
        </w:tc>
      </w:tr>
      <w:tr>
        <w:trPr/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rozumie większość wypowiedzi i tekstów na bazie poznanego słownictwa,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w większości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wyraża opinię na temat różnych aspektów związanych z relacjami rówieśniczymi i byciem z kimś w związku,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na ogół poprawnie nazywa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obowiązki domowe,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na ogół poprawnie nazywa czynności charakterystyczne dla najpopularniejszych świąt i uroczystości,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na ogół aktywnie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bierze udział w rozmowie na temat pożyczania rzeczy,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na ogół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opisuje swoje hobby </w:t>
              <w:br/>
              <w:t>i zainteresowania, i udziela odpowiedzi na towarzyszące pytania,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na ogół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opisuje serwisy społecznościowe i udziela odpowiedzi na towarzyszące pytania,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zna i potrafi zastosować podstawowe wyrażenia w celu złożenia życzeń, gratulacji i przeprosin,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w większości bezbłędnie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pisze do kolegi e-mail, w którym przekazuje informacje, zaprasza i wyraża radość, uwzględniając przynajmniej połowę wymaganych informacji.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rozumie szczegółowo teksty czytane i wypowiedzi w zakresie omawianych tematów,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oprawnie rozwiązuje zadania na czytanie i słuchanie,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używa szerokiego zakresu słownictwa i struktur, aby: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bezbłędnie wyrazić i uzasadnić opinię na temat różnych aspektów związanych z relacjami rówieśniczymi i byciem z kimś w związku,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opisać obowiązki domowe,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szczegółowo opisać swoje hobby i zainteresowania i udzielić wyczerpujących odpowiedzi na towarzyszące pytania,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•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opisać zwyczaje towarzyszące najpopularniejszym świętom i uroczystościom,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prawidłowo reagując na wypowiedzi rozmówcy i korzystając z szerokiego zasobu słownictwa i zwrotów, bierze aktywny udział w rozmowie na temat pożyczania rzeczy, opisu portali społecznościowych,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stosuje szeroką gamę zwrotów i wyrażeń w celu wyrażenia przeprosin, złożenia życzeń i gratulacji, zachowując przy tym odpowiedni styl,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używa szerokiego zakresu słownictwa i struktur, aby bezbłędnie napisać do kolegi spójny e-mail, w którym przekazuje informacje, zaprasza i wyraża radość, uwzględniając wszystkie wymagane informacje i konsekwentnie stosując odpowiedni styl.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Edukacja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>zna znaczenie, poprawnie zapisuje i na ogół poprawnie stosuje wybrane słownictwo z rozdziału,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>w szczególności w zakresie następujących tematów: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przedmioty szkolne,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typy szkół,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miejsca w szkole,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przybory szkolne,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pracownicy szkoły i uczniowie,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oceny i egzaminy,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życie szkolne,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zna i w większości przypadków poprawnie stosuje zasady tworzenia przysłówków,</w:t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zna i w większości przypadków poprawnie stosuje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zasady stopniowania przymiotników i przysłówków,</w:t>
            </w:r>
          </w:p>
          <w:p>
            <w:pPr>
              <w:pStyle w:val="Normal"/>
              <w:widowControl w:val="false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zna i na ogół poprawnie używa wyrażeń stosowanych przy porównywaniu: </w:t>
            </w:r>
            <w:r>
              <w:rPr>
                <w:rFonts w:cs="Verdana" w:ascii="Verdana" w:hAnsi="Verdana"/>
                <w:i/>
                <w:sz w:val="20"/>
                <w:szCs w:val="20"/>
              </w:rPr>
              <w:t>too</w:t>
            </w:r>
            <w:r>
              <w:rPr>
                <w:rFonts w:cs="Verdana" w:ascii="Verdana" w:hAnsi="Verdana"/>
                <w:sz w:val="20"/>
                <w:szCs w:val="20"/>
              </w:rPr>
              <w:t>,</w:t>
            </w:r>
            <w:r>
              <w:rPr>
                <w:rFonts w:cs="Verdana" w:ascii="Verdana" w:hAnsi="Verdana"/>
                <w:i/>
                <w:sz w:val="20"/>
                <w:szCs w:val="20"/>
              </w:rPr>
              <w:t xml:space="preserve"> enough</w:t>
            </w:r>
            <w:r>
              <w:rPr>
                <w:rFonts w:cs="Verdana" w:ascii="Verdana" w:hAnsi="Verdana"/>
                <w:sz w:val="20"/>
                <w:szCs w:val="20"/>
              </w:rPr>
              <w:t>,</w:t>
            </w:r>
            <w:r>
              <w:rPr>
                <w:rFonts w:cs="Verdana" w:ascii="Verdana" w:hAnsi="Verdana"/>
                <w:i/>
                <w:sz w:val="20"/>
                <w:szCs w:val="20"/>
              </w:rPr>
              <w:t xml:space="preserve"> as…as</w:t>
            </w:r>
            <w:r>
              <w:rPr>
                <w:rFonts w:cs="Verdana" w:ascii="Verdana" w:hAnsi="Verdana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–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zna i w większości poprawnie tworzy przymiotniki o znaczeniu przeciwnym przy użyciu przedrostków,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zna i zazwyczaj poprawnie stosuje przedimki.</w:t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>zna znaczenie, poprawnie zapisuje i wypowiada słownictwo z rozdziału, poprawnie stosuje większość poznanych środków leksykalnych w wypowiedziach,</w:t>
            </w:r>
          </w:p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>zna i poprawnie stosuje zasady tworzenia przysłówków,</w:t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zna i poprawnie stosuje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zasady stopniowania przymiotników i przysłówków,</w:t>
            </w:r>
          </w:p>
          <w:p>
            <w:pPr>
              <w:pStyle w:val="Normal"/>
              <w:widowControl w:val="false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zna i poprawnie używa wyrażeń stosowanych przy porównywaniu: </w:t>
            </w:r>
            <w:r>
              <w:rPr>
                <w:rFonts w:cs="Verdana" w:ascii="Verdana" w:hAnsi="Verdana"/>
                <w:i/>
                <w:sz w:val="20"/>
                <w:szCs w:val="20"/>
              </w:rPr>
              <w:t>too</w:t>
            </w:r>
            <w:r>
              <w:rPr>
                <w:rFonts w:cs="Verdana" w:ascii="Verdana" w:hAnsi="Verdana"/>
                <w:sz w:val="20"/>
                <w:szCs w:val="20"/>
              </w:rPr>
              <w:t>,</w:t>
            </w:r>
            <w:r>
              <w:rPr>
                <w:rFonts w:cs="Verdana" w:ascii="Verdana" w:hAnsi="Verdana"/>
                <w:i/>
                <w:sz w:val="20"/>
                <w:szCs w:val="20"/>
              </w:rPr>
              <w:t xml:space="preserve"> enough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, </w:t>
            </w:r>
            <w:r>
              <w:rPr>
                <w:rFonts w:cs="Verdana" w:ascii="Verdana" w:hAnsi="Verdana"/>
                <w:i/>
                <w:sz w:val="20"/>
                <w:szCs w:val="20"/>
              </w:rPr>
              <w:t>as…as</w:t>
            </w:r>
            <w:r>
              <w:rPr>
                <w:rFonts w:cs="Verdana" w:ascii="Verdana" w:hAnsi="Verdana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–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zna i poprawnie tworzy przymiotniki o znaczeniu przeciwnym przy użyciu przedrostków,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zna i poprawnie stosuje przedimki.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Podręcznik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str. 30–39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130, 131, 135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Zeszyt ćwiczeń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str. 38–45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172</w:t>
            </w:r>
          </w:p>
        </w:tc>
      </w:tr>
      <w:tr>
        <w:trPr/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b w:val="false"/>
                <w:sz w:val="20"/>
                <w:szCs w:val="20"/>
              </w:rPr>
              <w:t>rozumie większość tekstu czytanego i wypowiedzi na bazie poznanego słownictwa,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>w większości poprawnie rozwiązuje zadania na czytanie i słuchanie,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na ogół poprawnie opowiada o ulubionych, nudnych i trudnych przedmiotach szkolnych,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na ogół poprawnie odpowiada na pytania o życie szkolne: mundurki szkolne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, wycieczki, zebrania z rodzicami, plan lekcji,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na ogół poprawnie opowiada o doświadczeniach związanych z nauką języków obcych,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na ogół bezbłędnie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opisuje swój pierwszy dzień w szkole,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w większości poprawnie opowiada o swoich emocjach,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zna i na ogół poprawnie stosuje zwroty wyrażające reakcje emocjonalne,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w większości poprawnie prowadzi rozmowę telefoniczną,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na ogół bezbłędnie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tworzy wpis na forum klasy, uwzględniając przynajmniej połowę wymaganych informacji.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b w:val="false"/>
                <w:sz w:val="20"/>
                <w:szCs w:val="20"/>
              </w:rPr>
              <w:t>rozumie szczegółowo teksty czytane i wypowiedzi w zakresie omawianych tematów,</w:t>
            </w:r>
          </w:p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b w:val="false"/>
                <w:sz w:val="20"/>
                <w:szCs w:val="20"/>
              </w:rPr>
              <w:t>poprawnie rozwiązuje zadania na czytanie i słuchanie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używa szerokiego zakresu słownictwa i struktur, aby: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szczegółowo </w:t>
            </w:r>
            <w:r>
              <w:rPr>
                <w:rFonts w:ascii="Verdana" w:hAnsi="Verdana"/>
                <w:sz w:val="20"/>
                <w:szCs w:val="20"/>
              </w:rPr>
              <w:t>opowiedzieć o ulubionych, nudnych i trudnych przedmiotach szkolnych,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bezbłędnie odpowiedzieć na pytania o życie szkolne: mundurki szkolne, wycieczki, zebrania z rodzicami, plan lekcji,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opowiedzieć o doświadczeniach związanych z nauką języków obcych, używając szerokiego zakresu słownictwa,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bezbłędnie opisać swój pierwszy dzień w szkole, odpowiadając na pytania dodatkowe,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opowiedzieć o swoich emocjach,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zna i swobodnie stosuje różnorodne </w:t>
            </w:r>
            <w:r>
              <w:rPr>
                <w:rFonts w:ascii="Verdana" w:hAnsi="Verdana"/>
                <w:sz w:val="20"/>
                <w:szCs w:val="20"/>
              </w:rPr>
              <w:t>zwroty wyrażające reakcje emocjonalne,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bezbłędnie prowadzi rozmowę telefoniczną,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używa szerokiego zakresu słownictwa i struktur, aby poprawnie utworzyć wpis na forum klasy, uwzględniając wszystkie wymagane informacje i konsekwentnie stosując odpowiedni styl.</w:t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Świat przyrody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>zna znaczenie, przeważnie poprawnie zapisuje i na ogół poprawnie stosuje wybrane słownictwo z rozdziału,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 xml:space="preserve">w szczególności w zakresie następujących tematów: 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krajobraz,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kierunki świata,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•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pogoda,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zwierzęta,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części ciała zwierząt,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rośliny,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klęski żywiołowe,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•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zagrożenia i ochrona środowiska,</w:t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zna i na ogół poprawnie </w:t>
            </w:r>
            <w:r>
              <w:rPr>
                <w:rFonts w:ascii="Verdana" w:hAnsi="Verdana"/>
                <w:bCs/>
                <w:sz w:val="20"/>
                <w:szCs w:val="20"/>
                <w:lang w:eastAsia="ar-SA"/>
              </w:rPr>
              <w:t>stosuje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czasowniki modalne 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can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/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could, may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/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must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/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mustn’t i have to</w:t>
            </w:r>
            <w:r>
              <w:rPr>
                <w:rFonts w:ascii="Verdana" w:hAnsi="Verdana"/>
                <w:bCs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zna i w większości poprawnie używa zwrotu zamierzenia oraz czasów </w:t>
            </w:r>
            <w:r>
              <w:rPr>
                <w:rFonts w:cs="Verdana" w:ascii="Verdana" w:hAnsi="Verdana"/>
                <w:i/>
                <w:sz w:val="20"/>
                <w:szCs w:val="20"/>
              </w:rPr>
              <w:t>Future Simple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 i </w:t>
            </w:r>
            <w:r>
              <w:rPr>
                <w:rFonts w:cs="Verdana" w:ascii="Verdana" w:hAnsi="Verdana"/>
                <w:i/>
                <w:sz w:val="20"/>
                <w:szCs w:val="20"/>
              </w:rPr>
              <w:t>Present Continuous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 do wyrażania przyszłości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,</w:t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Cs/>
                <w:sz w:val="20"/>
                <w:szCs w:val="20"/>
              </w:rPr>
              <w:t>zna i na ogół poprawnie tworzy przymiotniki odrzeczownikowe.</w:t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zna znaczenie, poprawnie zapisuje i wypowiada słownictwo z rozdziału,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poprawnie stosuje większość poznanych środków leksykalnych w wypowiedziach,</w:t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zna i poprawnie </w:t>
            </w:r>
            <w:r>
              <w:rPr>
                <w:rFonts w:ascii="Verdana" w:hAnsi="Verdana"/>
                <w:bCs/>
                <w:sz w:val="20"/>
                <w:szCs w:val="20"/>
                <w:lang w:eastAsia="ar-SA"/>
              </w:rPr>
              <w:t>stosuje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czasowniki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modalne 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can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/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could, may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/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must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/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mustn’t i have to</w:t>
            </w:r>
            <w:r>
              <w:rPr>
                <w:rFonts w:ascii="Verdana" w:hAnsi="Verdana"/>
                <w:bCs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zna i poprawnie używa zwrotu zamierzenia oraz czasów </w:t>
            </w:r>
            <w:r>
              <w:rPr>
                <w:rFonts w:ascii="Verdana" w:hAnsi="Verdana"/>
                <w:bCs/>
                <w:i/>
                <w:sz w:val="20"/>
                <w:szCs w:val="20"/>
              </w:rPr>
              <w:t>Future Simple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i </w:t>
            </w:r>
            <w:r>
              <w:rPr>
                <w:rFonts w:ascii="Verdana" w:hAnsi="Verdana"/>
                <w:bCs/>
                <w:i/>
                <w:sz w:val="20"/>
                <w:szCs w:val="20"/>
              </w:rPr>
              <w:t>Present Continuous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do wyrażania przyszłości,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Cs/>
                <w:sz w:val="20"/>
                <w:szCs w:val="20"/>
              </w:rPr>
              <w:t>zna i poprawnie tworzy przymiotniki odrzeczownikowe.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Podręcznik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40–47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Zeszyt ćwiczeń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str. 50–57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173</w:t>
            </w:r>
          </w:p>
        </w:tc>
      </w:tr>
      <w:tr>
        <w:trPr/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rozumie większość tekstu czytanego i usłyszanych wiadomości na bazie poznanego słownictwa,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w większości poprawnie rozwiązuje zadania na czytanie i słuchanie,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na ogół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mówi o krajobrazach, które widział i które chciałby zobaczyć, najpiękniejszych miejscach w Polsce,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na ogół poprawnie mówi o pogodzie,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na ogół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wyraża i krótko uzasadnia opinię na temat problemu niedoboru świeżej wody na świecie,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na ogół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bierze aktywny udział w rozmowie na temat sposobów pozyskiwania wody i racjonalnego gospodarowania wodą,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na ogół poprawnie wypowiada się na temat gospodarowania odpadami,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zna i przeważnie poprawnie stosuje pytania o pozwolenie, nakazy i zakazy,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na ogół bezbłędnie tworzy wpis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na forum ekologicznym, uwzględniając przynajmniej połowę wymaganych informacji.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rozumie szczegółowo teksty czytane i komunikaty słowne w zakresie omawianych tematów,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poprawnie rozwiązuje zadania na czytanie i słuchanie,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używa szerokiego zakresu słownictwa i struktur, aby: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bezbłędnie opowiedzieć o krajobrazach, które widział i które chciałby zobaczyć, najpiękniejszych miejscach w Polsce i o aktualnej pogodzie,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wyraża i wyczerpująco uzasadnia opinię na temat problemu niedoboru świeżej wody na świecie,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prawidłowo reagując na wypowiedzi rozmówcy i korzystając z szerokiego zasobu słownictwa i zwrotów, bierze aktywny udział w rozmowach na temat </w:t>
            </w:r>
            <w:r>
              <w:rPr>
                <w:rFonts w:ascii="Verdana" w:hAnsi="Verdana"/>
                <w:sz w:val="20"/>
                <w:szCs w:val="20"/>
              </w:rPr>
              <w:t>sposobów pozyskiwania wody i racjonalnego gospodarowania wodą oraz gospodarowania odpadami,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zna i poprawnie stosuje różnorodne pytania o pozwolenie, nakazy i zakazy,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używa szerokiego zakresu słownictwa i struktur, aby poprawnie utworzyć wpis na forum ekologicznym, uwzględniając wszystkie wymagane elementy i konsekwentnie stosując odpowiedni styl.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Podróżowanie i turystyka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>zna znaczenie, poprawnie zapisuje i na ogół poprawnie stosuje wybrane słownictwo z rozdziału,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>w szczególności w zakresie następujących tematów: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środki transportu i miejsca,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podróżowanie,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zakwaterowanie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ekwipunek,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wakacje,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wskazywanie drogi,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zna i na ogół poprawnie stosuje dopełniacz saksoński,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zna i zazwyczaj poprawnie stosuje zaimki wskazujące, osobowe i dzierżawcze,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zna i na ogół poprawnie stosuje formy dzierżawcze rzeczownika,</w:t>
            </w:r>
          </w:p>
          <w:p>
            <w:pPr>
              <w:pStyle w:val="Normal"/>
              <w:widowControl w:val="false"/>
              <w:rPr>
                <w:rFonts w:ascii="Verdana" w:hAnsi="Verdana"/>
                <w:i/>
                <w:i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  <w:lang w:eastAsia="ar-SA"/>
              </w:rPr>
              <w:t xml:space="preserve">zna konstrukcję i na ogół poprawnie stosuje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czas 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Past Continuous,</w:t>
            </w:r>
          </w:p>
          <w:p>
            <w:pPr>
              <w:pStyle w:val="Normal"/>
              <w:widowControl w:val="false"/>
              <w:suppressAutoHyphens w:val="true"/>
              <w:snapToGrid w:val="false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zna i na ogół poprawnie stosuje czasowniki złożone wprowadzone w rozdziale.</w:t>
            </w:r>
          </w:p>
          <w:p>
            <w:pPr>
              <w:pStyle w:val="Normal"/>
              <w:widowControl w:val="false"/>
              <w:suppressAutoHyphens w:val="true"/>
              <w:snapToGrid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zna znaczenie, poprawnie zapisuje i wypowiada słownictwo z rozdziału, poprawnie stosuje większość poznanych środków leksykalnych w wypowiedziach, </w:t>
            </w:r>
          </w:p>
          <w:p>
            <w:pPr>
              <w:pStyle w:val="Normal"/>
              <w:widowControl w:val="false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>zna i poprawnie stosuje dopełniacz saksoński,</w:t>
            </w:r>
          </w:p>
          <w:p>
            <w:pPr>
              <w:pStyle w:val="Normal"/>
              <w:widowControl w:val="false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>zna i poprawnie stosuje zaimki wskazujące, osobowe i dzierżawcze,</w:t>
            </w:r>
          </w:p>
          <w:p>
            <w:pPr>
              <w:pStyle w:val="Normal"/>
              <w:widowControl w:val="false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>zna i poprawnie stosuje formy dzierżawcze rzeczownika,</w:t>
            </w:r>
          </w:p>
          <w:p>
            <w:pPr>
              <w:pStyle w:val="Normal"/>
              <w:widowControl w:val="false"/>
              <w:rPr>
                <w:rFonts w:ascii="Verdana" w:hAnsi="Verdana"/>
                <w:i/>
                <w:i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Cs/>
                <w:sz w:val="20"/>
                <w:szCs w:val="20"/>
                <w:lang w:eastAsia="ar-SA"/>
              </w:rPr>
              <w:t xml:space="preserve">zna konstrukcję i poprawnie stosuje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czas 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Past Continuous,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Cs/>
                <w:sz w:val="20"/>
                <w:szCs w:val="20"/>
              </w:rPr>
              <w:t>zna i poprawnie stosuje czasowniki złożone wprowadzone w rozdziale.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Podręcznik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str. 48–57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134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Zeszyt ćwiczeń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str. 58–65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174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rozumie większość tekstu czytanego i komunikatów słownych na bazie poznanego słownictwa,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w większości poprawnie rozwiązuje zadania na czytanie i słuchanie,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na ogół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opowiada o sposobach podróżowania i środkach transportu,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w większości bezbłędnie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opowiada o swoich doświadczeniach związanych z podróżowaniem oraz różnych problemach w trakcie podróży,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na ogół bezbłędnie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wyraża opinię na temat wielkich miast, które zwiedził i które chciałby zwiedzić,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wybiera jedną z opisanych ofert i na ogół bezbłędnie i krótko uzasadnia swój wybór,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na ogół aktywnie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bierze udział w rozmowie o atrakcjach turystycznych i wymarzonym wakacyjnym celu podróży,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zna i przeważnie poprawnie stosuje podstawowe zwroty (pytania i wskazówki) niezbędne do wskazania drogi,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zna i w większości poprawnie stosuje podstawowe zwroty przydatne w podróży samolotem i pociągiem,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w większości bezbłędnie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pisze pocztówkę z wakacji, uwzględniając przynajmniej połowę wymaganych informacji.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rozumie szczegółowo teksty czytane i komunikaty słowne w zakresie omawianych tematów,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poprawnie rozwiązuje zadania na czytanie i słuchanie,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używa szerokiego zakresu słownictwa i struktur, aby: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bezbłędnie opowiedzieć o sposobach podróżowania i środkach transportu,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bezbłędnie opowiedzieć o swoich doświadczeniach związanych z podróżowaniem oraz różnych problemach w trakcie podróży,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wyrazić opinię na temat wielkich miast, które zwiedził i które chciałby zwiedzić,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wyczerpująco uzasadnić wybór jednej z ofert,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prawidłowo reagując na wypowiedzi rozmówcy i korzystając z szerokiego zasobu słownictwa i zwrotów, bierze aktywny udział w rozmowie o atrakcjach turystycznych i wymarzonym wakacyjnym celu podróży,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zna i poprawnie stosuje różnorodne zwroty (pytania i wskazówki) niezbędne do wskazania drogi,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zna i w poprawnie stosuje różnorodne zwroty przydatne w podróży samolotem i pociągiem,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używa szerokiego zakresu słownictwa i struktur, aby poprawnie napisać pocztówkę z wakacji, uwzględniając wszystkie wymagane informacje i konsekwentnie stosując odpowiedni styl.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Żywienie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>zna znaczenie, poprawnie zapisuje i na ogół poprawnie stosuje wybrane słownictwo z rozdziału,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>w szczególności w zakresie następujących tematów: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żywność i napoje,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ilość i opakowania,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posiłki,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przygotowanie potraw,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zna i na ogół poprawnie stosuje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rzeczowniki policzalne i niepoliczalne,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zna i na ogół poprawnie stosuje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określniki ilości używane z rzeczownikami policzalnymi i niepoliczalnymi,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zna zasady tworzenia i zazwyczaj poprawnie stosuje tryb rozkazujący.</w:t>
            </w:r>
          </w:p>
          <w:p>
            <w:pPr>
              <w:pStyle w:val="Normal"/>
              <w:widowControl w:val="false"/>
              <w:suppressAutoHyphens w:val="true"/>
              <w:snapToGrid w:val="false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zna znaczenie, poprawnie zapisuje i wypowiada słownictwo z rozdziału,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poprawnie stosuje większość poznanych środków leksykalnych w wypowiedziach,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zna i poprawnie stosuje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rzeczowniki policzalne </w:t>
              <w:br/>
              <w:t>i niepoliczalne,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zna i poprawnie stosuje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określniki ilości używane z rzeczownikami policzalnymi i niepoliczalnymi,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zna zasady tworzenia i poprawnie stosuje tryb rozkazujący.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Podręcznik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58–65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137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Zeszyt ćwiczeń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str. 70–77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175</w:t>
            </w:r>
          </w:p>
        </w:tc>
      </w:tr>
      <w:tr>
        <w:trPr/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rozumie większość tekstu czytanego i komunikatów słownych na bazie poznanego słownictwa,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w większości poprawnie rozwiązuje zadania na czytanie i słuchanie,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w większości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przedstawia swoje preferencje żywieniowe i opowiada o niespotykanych przyzwyczajeniach dotyczących odżywiania,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na ogół poprawnie wypowiada się na temat zdrowego i niezdrowego jedzenia,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w większości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opisuje potrawy zamawiane w restauracjach i opisuje te restauracje,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na ogół bezbłędnie, posługując się podstawowymi wyrażeniami, ogrywa rolę kelnera/gościa w scence,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na ogół bezbłędnie tworzy wpis na blogu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 przepisem na ulubioną potrawę, uwzględniając przynajmniej połowę wymaganych informacji.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rozumie szczegółowo teksty czytane</w:t>
            </w:r>
            <w:r>
              <w:rPr>
                <w:rFonts w:cs="Verdana" w:ascii="Verdana" w:hAnsi="Verdana"/>
                <w:sz w:val="20"/>
                <w:szCs w:val="20"/>
                <w:u w:val="single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i komunikaty słowne w zakresie omawianych tematów,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poprawnie rozwiązuje zadania na czytanie i słuchanie,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używa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szerokiego zakresu słownictwa i struktur, aby: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przedstawić swoje preferencje żywieniowe i opowiedzieć o niespotykanych przyzwyczajeniach dotyczących odżywiania,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</w:rPr>
              <w:t>poprawnie wypowiedzieć się na temat zdrowego i niezdrowego jedzenia,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</w:rPr>
              <w:t xml:space="preserve">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opisać potrawy zamawiane w restauracjach i opisać te restauracje,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swobodnie i poprawnie, posługując się różnorodnymi wyrażeniami, ogrywa rolę kelnera/gościa w scence,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używa szerokiego zakresu słownictwa i struktur, aby poprawnie utworzyć wpis na blogu z przepisem na ulubioną potrawę, uwzględniając wszystkie wymagane informacje i konsekwentnie stosując odpowiedni styl.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Zdrowie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>zna znaczenie, poprawnie zapisuje i na ogół poprawnie stosuje wybrane słownictwo z rozdziału,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>w szczególności w zakresie następujących tematów: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kontuzje, choroby i objawy,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narządy wewnętrzne,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służba zdrowia,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leczenie,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zdrowy tryb życia,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•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uzależnienia,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zna zasady i na ogół poprawnie </w:t>
            </w:r>
            <w:r>
              <w:rPr>
                <w:rFonts w:ascii="Verdana" w:hAnsi="Verdana"/>
                <w:bCs/>
                <w:sz w:val="20"/>
                <w:szCs w:val="20"/>
                <w:lang w:eastAsia="ar-SA"/>
              </w:rPr>
              <w:t xml:space="preserve">tworzy i stosuje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zdania warunkowe,</w:t>
            </w:r>
          </w:p>
          <w:p>
            <w:pPr>
              <w:pStyle w:val="Normal"/>
              <w:widowControl w:val="false"/>
              <w:suppressAutoHyphens w:val="true"/>
              <w:snapToGrid w:val="false"/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zna konstrukcje i w większości przypadków poprawnie używa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trybu rozkazującego,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zna zasady i na ogół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tworzy przymiotniki.</w:t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zna znaczenie, poprawnie zapisuje i wypowiada słownictwo z rozdziału, poprawnie stosuje większość poznanych środków leksykalnych w wypowiedziach,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zna zasady i poprawnie </w:t>
            </w:r>
            <w:r>
              <w:rPr>
                <w:rFonts w:ascii="Verdana" w:hAnsi="Verdana"/>
                <w:bCs/>
                <w:sz w:val="20"/>
                <w:szCs w:val="20"/>
                <w:lang w:eastAsia="ar-SA"/>
              </w:rPr>
              <w:t xml:space="preserve">tworzy i stosuje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zdania warunkowe,</w:t>
            </w:r>
          </w:p>
          <w:p>
            <w:pPr>
              <w:pStyle w:val="Normal"/>
              <w:widowControl w:val="false"/>
              <w:suppressAutoHyphens w:val="true"/>
              <w:snapToGrid w:val="false"/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zna konstrukcje i poprawnie używa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trybu rozkazującego,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zna zasady i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tworzy przymiotniki.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Podręcznik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66–75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Zeszyt ćwiczeń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str. 78–85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176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rozumie większość tekstu czytanego i komunikatów słownych na bazie poznanego słownictwa,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w większości poprawnie rozwiązuje zadania na czytanie i słuchanie,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na ogół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opowiada o swoim zdrowiu, kontuzjach, chorobach, właściwym zachowaniu w przypadku kontuzji/choroby,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w większości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opowiada o sposobach leczenia przeziębienia, ukąszeniach, alergiach i ich symptomach oraz o chodzeniu do lekarza,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na ogół bezbłędnie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relacjonuje przebieg swojego/czyjegoś ukąszenia przez kleszcza,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na ogół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wyraża i krótko uzasadnia opinię na temat medycyny alternatywnej,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na podstawie informacji przedstawionych na zdjęciu na ogół poprawnie proponuje i sugeruje, co osoba powinna zrobić, żeby poczuć się lepiej,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na ogół poprawnie stosuje podstawowe pytania i odpowiedzi dotyczące samopoczucia i stanu zdrowia,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na ogół bezbłędnie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pisze do kolegi/koleżanki e-mail, w którym wyraża zaniepokojenie i radzi, uwzględniając przynajmniej połowę wymaganych informacji.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rozumie szczegółowo teksty czytane i komunikaty słowne w zakresie omawianych tematów,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poprawnie rozwiązuje zadania na czytanie i słuchanie,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używa szerokiego zakresu słownictwa i struktur, aby: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opowiedzieć o swoim zdrowiu, kontuzjach, chorobach, właściwym zachowaniu w przypadku kontuzji/choroby,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opowiedzieć o sposobach leczenia przeziębienia, ukąszeniach, alergiach i ich symptomach oraz o chodzeniu do lekarza,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zrelacjonować przebieg swojego/czyjegoś ukąszenia przez kleszcza,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wyraża i wyczerpująco uzasadnia opinię na temat medycyny alternatywnej,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na podstawie informacji przedstawionych na zdjęciu poprawnie i wyczerpująco proponuje i sugeruje, co osoba powinna zrobić, żeby poczuć się lepiej,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stosuje różnorodne pytania i odpowiedzi dotyczące samopoczucia i stanu zdrowia,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używa szerokiego zakresu słownictwa i struktur, aby bezbłędnie napisać spójny do kolegi/koleżanki e-mail, w którym wyraża zaniepokojenie i radzi, uwzględniając wszystkie wymagane elementy i konsekwentnie stosując odpowiedni styl.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  <w:lang w:eastAsia="ar-SA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Nauka i technika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>zna znaczenie, poprawnie zapisuje i na ogół poprawnie stosuje wybrane słownictwo z rozdziału,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>w szczególności w zakresie następujących tematów: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technika,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komputery,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dziedziny nauki i naukowcy,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nauki ścisłe i przyrodnicze,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telefon komórkowy,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praca naukowca,</w:t>
            </w:r>
          </w:p>
          <w:p>
            <w:pPr>
              <w:pStyle w:val="Normal"/>
              <w:widowControl w:val="false"/>
              <w:suppressAutoHyphens w:val="true"/>
              <w:snapToGrid w:val="false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zna konstrukcję i w większości poprawnie stosuje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stronę bierną w czasach </w:t>
            </w:r>
            <w:r>
              <w:rPr>
                <w:rFonts w:ascii="Verdana" w:hAnsi="Verdana"/>
                <w:bCs/>
                <w:i/>
                <w:sz w:val="20"/>
                <w:szCs w:val="20"/>
              </w:rPr>
              <w:t>Present Simple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Cs/>
                <w:i/>
                <w:sz w:val="20"/>
                <w:szCs w:val="20"/>
              </w:rPr>
              <w:t>Past Simple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i </w:t>
            </w:r>
            <w:r>
              <w:rPr>
                <w:rFonts w:ascii="Verdana" w:hAnsi="Verdana"/>
                <w:bCs/>
                <w:i/>
                <w:sz w:val="20"/>
                <w:szCs w:val="20"/>
              </w:rPr>
              <w:t>Present Perfect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napToGrid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zna i na ogół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tworzy rzeczowniki odprzymiotnikowe i odrzeczownikowe.</w:t>
            </w:r>
          </w:p>
          <w:p>
            <w:pPr>
              <w:pStyle w:val="Normal"/>
              <w:widowControl w:val="false"/>
              <w:suppressAutoHyphens w:val="true"/>
              <w:snapToGrid w:val="false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zna znaczenie, poprawnie zapisuje i wypowiada słownictwo z rozdziału, poprawnie stosuje większość poznanych środków leksykalnych w wypowiedziach,</w:t>
            </w:r>
          </w:p>
          <w:p>
            <w:pPr>
              <w:pStyle w:val="Normal"/>
              <w:widowControl w:val="false"/>
              <w:suppressAutoHyphens w:val="true"/>
              <w:snapToGrid w:val="false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zna konstrukcję i poprawnie stosuje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stronę bierną w czasach </w:t>
            </w:r>
            <w:r>
              <w:rPr>
                <w:rFonts w:ascii="Verdana" w:hAnsi="Verdana"/>
                <w:bCs/>
                <w:i/>
                <w:sz w:val="20"/>
                <w:szCs w:val="20"/>
              </w:rPr>
              <w:t>Present Simple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Cs/>
                <w:i/>
                <w:sz w:val="20"/>
                <w:szCs w:val="20"/>
              </w:rPr>
              <w:t>Past Simple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i </w:t>
            </w:r>
            <w:r>
              <w:rPr>
                <w:rFonts w:ascii="Verdana" w:hAnsi="Verdana"/>
                <w:bCs/>
                <w:i/>
                <w:sz w:val="20"/>
                <w:szCs w:val="20"/>
              </w:rPr>
              <w:t>Present Perfect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Cs/>
                <w:i/>
                <w:sz w:val="20"/>
                <w:szCs w:val="20"/>
              </w:rPr>
              <w:t>Future Simple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i z czasownikami modalnymi,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zna i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tworzy rzeczowniki odprzymiotnikowe i odrzeczownikowe.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Podręcznik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76–83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138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Zeszyt ćwiczeń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str. 90–97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177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rozumie większość tekstu czytanego i komunikatów słownych na bazie poznanego słownictwa, </w:t>
            </w:r>
          </w:p>
          <w:p>
            <w:pPr>
              <w:pStyle w:val="Normal"/>
              <w:widowControl w:val="false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w większości poprawnie rozwiązuje zadania na czytanie i słuchanie,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na ogół poprawnie definiuje podstawowe pojęcia z zakresu tematu,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>w większości poprawnie opowiada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o użytkowaniu sprzętu elektronicznego, który posiada,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na ogół bezbłędnie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opisuje swoje zwyczaje związane z korzystaniem z internetu, telefonu komórkowego i aplikacji,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w większości poprawnie opowiada o popularnych wynalazkach, które ułatwiły życie codzienne,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w większości poprawnie opisuje zachowania służące bezpiecznemu korzystaniu z internetu,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na ogół poprawnie stosuje podstawowe wyrażenia w celu wyrażenia prośby, podziękowania i zaoferowania pomocy,</w:t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na ogół bezbłędnie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pisze do kolegi/koleżanki wiadomość, w której opisuje problem i przeprasza, uwzględniając przynajmniej połowę wymaganych informacji.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rozumie szczegółowo teksty czytane i komunikaty słowne w zakresie omawianych tematów,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poprawnie rozwiązuje zadania na czytanie i słuchanie,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używa szerokiego zakresu słownictwa i struktur, aby: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zdefiniować pojęcia z zakresu tematu,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opowiedzieć o użytkowaniu sprzętu elektronicznego, który posiada,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bezbłędnie opisać swoje zwyczaje związane z korzystaniem z internetu, telefonu komórkowego i aplikacji,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opowiedzieć o popularnych wynalazkach, które ułatwiły życie codzienne, wyczerpująco uzasadniając,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opisać zachowania służące bezpiecznemu korzystaniu z internetu, podając przykłady,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stosuje różnorodne wyrażenia w celu wyrażenia prośby, podziękowania i zaoferowania pomocy,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używa szerokiego zakresu słownictwa i struktur, aby bezbłędnie napisać do kolegi/koleżanki spójną wiadomość, w której opisuje problem i przeprasza, uwzględniając wszystkie wymagane elementy i konsekwentnie stosując odpowiedni styl.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Sport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>zna znaczenie, poprawnie zapisuje i na ogół poprawnie stosuje wybrane słownictwo z rozdziału,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>w szczególności w zakresie następujących tematów: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dyscypliny sportowe,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•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sporty ekstremalne,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•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sprzęt sportowy,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•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ludzie w sporcie,</w:t>
            </w:r>
          </w:p>
          <w:p>
            <w:pPr>
              <w:pStyle w:val="Normal"/>
              <w:widowControl w:val="false"/>
              <w:suppressAutoHyphens w:val="true"/>
              <w:snapToGrid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•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miejsca uprawiania sportu,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•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współzawodnictwo,</w:t>
            </w:r>
          </w:p>
          <w:p>
            <w:pPr>
              <w:pStyle w:val="Normal"/>
              <w:widowControl w:val="false"/>
              <w:rPr>
                <w:rFonts w:ascii="Verdana" w:hAnsi="Verdana"/>
                <w:i/>
                <w:i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 xml:space="preserve">zna konstrukcję i większości przypadków poprawnie stosuje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czas 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Past Perfect,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zna liczebniki główne i zasady tworzenia liczebników porządkowych, na ogół poprawnie je stosuje.</w:t>
            </w:r>
          </w:p>
          <w:p>
            <w:pPr>
              <w:pStyle w:val="Normal"/>
              <w:widowControl w:val="false"/>
              <w:suppressAutoHyphens w:val="true"/>
              <w:snapToGrid w:val="false"/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zna znaczenie, poprawnie zapisuje i wypowiada słownictwo z rozdziału, poprawnie stosuje większość poznanych środków leksykalnych w wypowiedziach,</w:t>
            </w:r>
          </w:p>
          <w:p>
            <w:pPr>
              <w:pStyle w:val="Normal"/>
              <w:widowControl w:val="false"/>
              <w:rPr>
                <w:rFonts w:ascii="Verdana" w:hAnsi="Verdana"/>
                <w:i/>
                <w:i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 xml:space="preserve">zna konstrukcję i poprawnie stosuje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czas 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Past Perfect,</w:t>
            </w:r>
          </w:p>
          <w:p>
            <w:pPr>
              <w:pStyle w:val="Normal"/>
              <w:widowControl w:val="false"/>
              <w:suppressAutoHyphens w:val="true"/>
              <w:snapToGrid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zna liczebniki główne i zasady tworzenia liczebników porządkowych, bezbłędnie stosuje liczebniki główne i porządkowe.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Podręcznik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84–93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Zeszyt ćwiczeń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str. 98–105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178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rozumie większość tekstu czytanego i komunikatów słownych na bazie poznanego słownictwa,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w większości poprawnie rozwiązuje zadania na czytanie i słuchanie,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na ogół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mówi o ulubionych dyscyplinach sportowych, sportach, które uprawia, chciałby uprawiać i lubi oglądać/chciałby obejrzeć, zawodach, w których brał udział oraz sprzęcie sportowym, który chciałby dostać,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na ogół poprawnie opisuje sporty niekonwencjonalne,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w większości poprawnie opisuje, co robi, aby utrzymać dobrą formę,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na ogół poprawnie opisuje swoje doświadczenia związane z kibicowaniem,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stosuje podstawowe wyrażenia w celu zaproponowania aktywności i zareagowania na propozycje,</w:t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na ogół bezbłędnie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pisze do kolegi/koleżanki e-mail, w którym opisuje wydarzenie sportowe, uwzględniając przynajmniej połowę wymaganych informacji.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rozumie szczegółowo teksty czytane i komunikaty słowne w zakresie omawianych tematów,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poprawnie rozwiązuje zadania na czytanie i słuchanie,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używa szerokiego zakresu słownictwa i struktur, aby: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•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bezbłędnie opowiedzieć o ulubionych dyscyplinach sportowych, sportach, które uprawia, chciałby uprawiać i lubi oglądać/chciałby obejrzeć, zawodach, w których brał udział oraz sprzęcie sportowym, który chciałby dostać,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•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opisuje sporty niekonwencjonalne,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•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opisuje, co robi, aby utrzymać dobrą formę,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•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opisuje swoje doświadczenia związane z kibicowaniem, odwołując się do licznych przykładów,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stosuje szeroki zakres wyrażeń w celu zaproponowania aktywności i zareagowania na propozycje,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używa szerokiego zakresu słownictwa i struktur, aby bezbłędnie napisać do kolegi/koleżanki e-mail, w którym opisuje wydarzenie sportowe, uwzględniając wszystkie wymagane elementy i konsekwentnie stosując odpowiedni styl.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Praca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>zna znaczenie, poprawnie zapisuje i na ogół poprawnie stosuje wybrane słownictwo z rozdziału,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 xml:space="preserve">w szczególności w zakresie następujących tematów: 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zawody, 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miejsca pracy,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wynagrodzenie,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ludzie w pracy,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aspekty w pracy,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poszukiwanie pracy,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ascii="Verdana" w:hAnsi="Verdana"/>
                <w:i/>
                <w:i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zna konstrukcje i na ogół poprawnie </w:t>
            </w:r>
            <w:r>
              <w:rPr>
                <w:rFonts w:cs="Verdana" w:ascii="Verdana" w:hAnsi="Verdana"/>
                <w:sz w:val="20"/>
                <w:szCs w:val="20"/>
              </w:rPr>
              <w:t>stosuje pytania pośrednie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,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zna konstrukcje i na ogół poprawnie stosuje mowę zależną,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zna zasady i na ogół bezbłędnie tworzy nazwy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zawodów.</w:t>
            </w:r>
          </w:p>
          <w:p>
            <w:pPr>
              <w:pStyle w:val="Normal"/>
              <w:widowControl w:val="false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zna znaczenie, poprawnie zapisuje i wypowiada słownictwo z rozdziału, poprawnie stosuje większość poznanych środków leksykalnych w wypowiedziach,</w:t>
            </w:r>
          </w:p>
          <w:p>
            <w:pPr>
              <w:pStyle w:val="Normal"/>
              <w:widowControl w:val="false"/>
              <w:rPr>
                <w:rFonts w:ascii="Verdana" w:hAnsi="Verdana"/>
                <w:i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zna konstrukcje i poprawnie stosuje pytania pośrednie</w:t>
            </w:r>
            <w:r>
              <w:rPr>
                <w:rFonts w:ascii="Verdana" w:hAnsi="Verdana"/>
                <w:i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zna konstrukcje i poprawnie stosuje mowę zależną,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zna zasady i bezbłędnie tworzy nazwy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zawodów.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Podręcznik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94–101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130, 134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Zeszyt ćwiczeń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110–117 str. 179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b w:val="false"/>
                <w:sz w:val="20"/>
                <w:szCs w:val="20"/>
              </w:rPr>
              <w:t>rozumie większość tekstu czytanego na bazie poznanego słownictwa,</w:t>
            </w:r>
          </w:p>
          <w:p>
            <w:pPr>
              <w:pStyle w:val="Normal"/>
              <w:widowControl w:val="false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>w większości poprawnie opowiada o podstawowych aspektach zatrudnienia i zawodach, które chciałby wykonywać,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w większości poprawnie komentuje przeczytane informacje na temat pracy, kariery i zarabiania pieniędzy,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na ogół poprawnie podaje przykłady pytań, które zadałby w czasie rozmowy kwalifikacyjnej i w większości poprawnie odgrywa scenkę rozmowy kwalifikacyjnej,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na ogół poprawnie wymienia podstawowe cechy, którymi powinien wyróżniać się projektant aplikacji i programów komputerowych,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na ogół poprawnie komentuje podział rynku pracy na zawody dla kobiet i mężczyzn,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na ogół poprawnie stosuje podstawowe wyrażenia w celu zapytania o i opisania planów i marzeń,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w większości bezbłędnie tworzy wpis na blogu o wymarzonym zawodzie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, uwzględniając przynajmniej połowę wymaganych informacji.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>rozumie szczegółowo teksty czytane i komunikaty słowne w zakresie omawianych tematów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b w:val="false"/>
                <w:sz w:val="20"/>
                <w:szCs w:val="20"/>
              </w:rPr>
              <w:t>poprawnie rozwiązuje zadania na czytanie i słuchanie,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używa szerokiego zakresu słownictwa i struktur, aby: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opowiedzieć</w:t>
            </w:r>
            <w:r>
              <w:rPr/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o podstawowych aspektach zatrudnienia i zawodach, które chciałby wykonywać,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skomentować przeczytane informacje na temat pracy, kariery i zarabiania pieniędzy,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wymienić podstawowe cechy, którymi powinien wyróżniać się projektant aplikacji i programów komputerowych,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podaje szeroki wachlarz pytań, które zadałby w czasie rozmowy kwalifikacyjnej,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odgrywa scenkę rozmowy kwalifikacyjnej,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stosuje różnorodne wyrażenia w celu zapytania o plany i opisania planów i marzeń,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bierze aktywny udział w rozmowie na temat podziału rynku pracy na zawody dla kobiet i mężczyzn, prawidłowo reagując na wypowiedzi rozmówcy i korzystając z szerokiego zasobu słownictwa i zwrotów,</w:t>
            </w:r>
          </w:p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 w:val="false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 w:val="false"/>
                <w:sz w:val="20"/>
                <w:szCs w:val="20"/>
                <w:lang w:eastAsia="en-US"/>
              </w:rPr>
              <w:t>używa szerokiego zakresu słownictwa i struktur, aby bezbłędnie utworzyć spójny wpis na blogu o wymarzonym zawodzie, uwzględniając wszystkie wymagane informacje i konsekwentnie stosując odpowiedni styl.</w:t>
            </w:r>
          </w:p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color w:val="FF0000"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Zakupy i usługi 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>zna znaczenie, poprawnie zapisuje i na ogół poprawnie stosuje wybrane słownictwo z rozdziału,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>w szczególności w zakresie następujących tematów:</w:t>
            </w:r>
          </w:p>
          <w:p>
            <w:pPr>
              <w:pStyle w:val="Zawartotabeli"/>
              <w:widowControl w:val="false"/>
              <w:ind w:left="170" w:hanging="0"/>
              <w:rPr>
                <w:rFonts w:ascii="Verdana" w:hAnsi="Verdana"/>
                <w:b w:val="false"/>
                <w:b w:val="false"/>
                <w:sz w:val="20"/>
                <w:szCs w:val="20"/>
              </w:rPr>
            </w:pPr>
            <w:r>
              <w:rPr>
                <w:rFonts w:cs="Verdana" w:ascii="Verdana" w:hAnsi="Verdana"/>
                <w:b w:val="false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b w:val="false"/>
                <w:sz w:val="20"/>
                <w:szCs w:val="20"/>
                <w:lang w:eastAsia="en-US"/>
              </w:rPr>
              <w:t xml:space="preserve">rodzaje sklepów, 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towary,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kupowanie ubrań,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pieniądze,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składanie reklamacji,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usługi,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reklama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bCs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bCs/>
                <w:iCs/>
                <w:sz w:val="20"/>
                <w:szCs w:val="20"/>
                <w:lang w:eastAsia="ar-SA"/>
              </w:rPr>
              <w:t xml:space="preserve">zna i w większości poprawnie używa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zaimków 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one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/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ones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,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 xml:space="preserve"> other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,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 xml:space="preserve"> another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zna zasady i na ogół poprawnie tworzy zdania z dwoma dopełnieniami,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na ogół poprawnie tworzy pytania szczegółowe w różnych czasach.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zna znaczenie, poprawnie zapisuje i wypowiada słownictwo z rozdziału, poprawnie stosuje większość poznanych środków leksykalnych w wypowiedziach,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bCs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bCs/>
                <w:iCs/>
                <w:sz w:val="20"/>
                <w:szCs w:val="20"/>
                <w:lang w:eastAsia="ar-SA"/>
              </w:rPr>
              <w:t xml:space="preserve">zna i poprawnie używa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zaimków 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one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/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ones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,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 xml:space="preserve"> other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,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 xml:space="preserve"> another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zna zasady i poprawnie tworzy zdania z dwoma dopełnieniami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poprawnie tworzy pytania szczegółowe w różnych czasach.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Podręcznik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102–111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Zeszyt ćwiczeń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118–125 str. 180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rozumie większość tekstu czytanego i komunikatów słownych na bazie poznanego słownictwa,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w większości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mówi o swoich ulubionych sklepach i centrach handlowych, doświadczeniach związanych korzystaniem z promocji i wyjątkowo korzystnych ofert, uzależnieniu od zakupów,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na ogół poprawnie radzi, z jakich usług skorzystać w celu rozwiązania przedstawionego problemu,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na ogół poprawnie, stosując podstawowe wyrażenia do zaprezentowania opinii, komentuje rolę sprzedawców w sklepach,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na ogół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wyraża opinię na temat opisanej aplikacji związanej z bezobsługowym robieniem zakupów,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w większości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opisuje swoje zwyczaje związane z zakupami,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w większości poprawnie przedstawia zalety i wady zakupów w sklepach i w internecie i na ogół poprawnie wyraża swoje preferencje, krótko uzasadniając swój wybór,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 xml:space="preserve">w większości bezbłędnie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pisze do kolegi/koleżanki e-mail z prośbą o pomoc w wyborze odtwarzacza MP3, uwzględniając przynajmniej połowę wymaganych informacji.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rozumie szczegółowo teksty czytane i komunikaty słowne w zakresie omawianych tematów,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poprawnie rozwiązuje zadania na czytanie i słuchanie,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używa szerokiego zakresu słownictwa i struktur, aby: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•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opowiedzieć o swoich ulubionych sklepach i centrach handlowych, doświadczeniach związanych korzystaniem z promocji i wyjątkowo korzystnych ofert, uzależnieniu od zakupów,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doradzić, z jakich usług skorzystać w celu rozwiązania przedstawionego problemu,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poprawnie, stosując różnorodne wyrażenia do zaprezentowania opinii, skomentować rolę sprzedawców w sklepach,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bierze aktywny udział w rozmowie na temat opisanej aplikacji związanej z bezobsługowym robieniem zakupów, wyczerpująco argumentując,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opisuje swoje zwyczaje związane z zakupami, odwołując się do licznych przykładów,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przedstawia zalety i wady zakupów w sklepach i w internecie i poprawnie wyraża swoje preferencje, wyczerpująco uzasadniając swój wybór,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używa szerokiego zakresu słownictwa i struktur, aby bezbłędnie napisać do kolegi/koleżanki spójny e-mail z prośbą o pomoc w wyborze odtwarzacza MP3, uwzględniając wszystkie wymagane informacje i konsekwentnie stosując odpowiedni styl.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Kultura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>zna znaczenie, poprawnie zapisuje i na ogół poprawnie stosuje wybrane słownictwo z rozdziału, w szczególności w zakresie następujących tematów: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pojęcia ogólne,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muzyka,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literatura,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sztuki plastyczne,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teatr,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film,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środki masowego przekazu,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zna konstrukcje i w większości przypadków poprawnie używa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zdań przydawkowych i okolicznikowych celu,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zna zasady i w większości przypadków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stosuje zaimki zaczynające się od 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some-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,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 xml:space="preserve"> any-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,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 xml:space="preserve"> no-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,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 xml:space="preserve"> every-.</w:t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zna znaczenie, poprawnie zapisuje i wypowiada słownictwo z rozdziału, poprawnie stosuje większość poznanych środków leksykalnych w wypowiedziach,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zna i poprawnie stosuje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zaimki zaczynające się od 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some-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,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 xml:space="preserve"> any-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,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 xml:space="preserve"> no-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,</w:t>
            </w: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 xml:space="preserve"> every-,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zna konstrukcje i poprawnie używa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zdań przydawkowych i okolicznikowych celu.</w:t>
            </w:r>
          </w:p>
          <w:p>
            <w:pPr>
              <w:pStyle w:val="Normal"/>
              <w:widowControl w:val="false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Podręcznik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112–119 str. 132, 135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Zeszyt ćwiczeń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130–137 str. 181</w:t>
            </w:r>
          </w:p>
        </w:tc>
      </w:tr>
      <w:tr>
        <w:trPr/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rozumie większość tekstu czytanego i komunikatów słownych na bazie poznanego słownictwa,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w większości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mówi o ulubionych książkach, czasopismach, rodzajach muzyki, wykonawcach oraz fikcyjnych postaciach z książki/filmu,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w większości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wyraża i krótko uzasadnia opinię na temat obrazów przedstawionych na ilustracjach,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na ogół aktywnie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bierze udział w rozmowie na temat inspirujących dziedzin kultury,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na ogół poprawnie stosuje wyrażenia i zwroty w celu zapytania o opinię, wyrażenia opinii, zgadzaniu i niezgadzaniu się z opinią,</w:t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na ogół bezbłędnie tworzy wpis na blogu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dotyczący ostatnio obejrzanego filmu, uwzględniając przynajmniej połowę wymaganych informacji.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rozumie szczegółowo teksty czytane i komunikaty słowne w zakresie omawianych tematów,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poprawnie rozwiązuje zadania na czytanie i słuchanie,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używa szerokiego zakresu słownictwa i struktur, aby: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opowiedzieć o</w:t>
            </w:r>
            <w:r>
              <w:rPr/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ulubionych książkach, czasopismach, rodzajach muzyki, wykonawcach oraz fikcyjnych postaciach z książki/filmu,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wyrazić i wyczerpująco uzasadnić opinię na temat obrazów przedstawionych na ilustracjach,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aktywnie bierze udział w rozmowie na temat inspirujących dziedzin kultury,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stosuje wyrażenia i zwroty w celu zapytania o opinię, wyrażenia opinii, zgadzaniu i niezgadzaniu się z opinią,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używa szerokiego zakresu słownictwa i struktur, aby utworzyć wpis na blogu dotyczący ostatnio obejrzanego filmu, uwzględniając wszystkie wymagane informacje i konsekwentnie stosując odpowiedni styl.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Życie społeczne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 w:val="false"/>
                <w:sz w:val="20"/>
                <w:szCs w:val="20"/>
              </w:rPr>
              <w:t>zna znaczenie, poprawnie zapisuje i na ogół poprawnie stosuje wybrane słownictwo z rozdziału, w szczególności w zakresie następujących tematów: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struktura państwa i urzędy,</w:t>
            </w:r>
          </w:p>
          <w:p>
            <w:pPr>
              <w:pStyle w:val="Normal"/>
              <w:widowControl w:val="false"/>
              <w:suppressAutoHyphens w:val="true"/>
              <w:snapToGrid w:val="false"/>
              <w:ind w:left="170" w:hanging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problemy społeczne,</w:t>
            </w:r>
          </w:p>
          <w:p>
            <w:pPr>
              <w:pStyle w:val="Normal"/>
              <w:widowControl w:val="false"/>
              <w:suppressAutoHyphens w:val="true"/>
              <w:snapToGrid w:val="false"/>
              <w:ind w:left="170" w:hanging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przestępcy i przestępstwa, 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prawo i ściganie przestępstw,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pomoc społeczna,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zna konstrukcje i na ogół poprawnie stosuje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zdania czasowe,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zna znaczenie i na ogół poprawnie stosuje czasowniki złożone.</w:t>
            </w:r>
          </w:p>
          <w:p>
            <w:pPr>
              <w:pStyle w:val="Normal"/>
              <w:widowControl w:val="false"/>
              <w:suppressAutoHyphens w:val="true"/>
              <w:snapToGrid w:val="false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zna znaczenie, poprawnie zapisuje i wypowiada słownictwo z rozdziału, poprawnie stosuje większość poznanych środków leksykalnych w wypowiedziach,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</w:rPr>
              <w:t xml:space="preserve">zna konstrukcje i poprawnie stosuje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zdania czasowe,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zna znaczenie i poprawnie stosuje czasowniki złożone.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Podręcznik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120–129 str. 133, 136, 137, 138, 139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Zeszyt ćwiczeń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str. 138–145 str. 182</w:t>
            </w:r>
          </w:p>
        </w:tc>
      </w:tr>
      <w:tr>
        <w:trPr/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rozumie większość tekstu czytanego i komunikatów słownych na bazie poznanego słownictwa, 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w większości poprawnie rozwiązuje zadania na czytanie i słuchanie,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na ogół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opowiada o przestępstwach, które wydarzyły się w jego okolicy/mieście,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w większości poprawnie opisuje podstawowe elementy struktury państwa polskiego,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w większości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wyraża swoją opinię na temat kar i respektowania prawa,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na ogół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bierze aktywny udział w rozmowie na temat możliwości zamieszkania na innej planecie,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na ogół poprawnie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opisuje najbardziej powszechne uzależnienia i przestępstwa, powody popełniania przestępstw i występowania uzależnień,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na ogół poprawnie wyraża opinię i krótko uzasadnia ideę wolontariatu i akcji charytatywnej przedstawionej w nagraniu,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na ogół poprawnie stosuje podstawowe zwroty w celu udzielenia rady i poproszenia o radę,</w:t>
            </w:r>
          </w:p>
          <w:p>
            <w:pPr>
              <w:pStyle w:val="Normal"/>
              <w:widowControl w:val="false"/>
              <w:suppressLineNumbers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w większości bezbłędnie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pisze zaproszenie na imprezę charytatywną, uwzględniając przynajmniej połowę wymaganych informacji.</w:t>
            </w:r>
          </w:p>
          <w:p>
            <w:pPr>
              <w:pStyle w:val="Normal"/>
              <w:widowControl w:val="false"/>
              <w:suppressLineNumbers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rozumie szczegółowo teksty czytane i komunikaty słowne w zakresie omawianych tematów,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>poprawnie rozwiązuje zadania na czytanie i słuchanie,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używa szerokiego zakresu słownictwa i struktur, aby: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opowiedzieć o przestępstwach, które wydarzyły się w jego okolicy/mieście,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opisać podstawowe elementy struktury państwa polskiego,</w:t>
            </w:r>
          </w:p>
          <w:p>
            <w:pPr>
              <w:pStyle w:val="Normal"/>
              <w:widowControl w:val="false"/>
              <w:ind w:left="170" w:hanging="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wyrazić swoją opinię na temat kar i respektowania prawa,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bierze aktywny udział w rozmowie na temat możliwości zamieszkania na innej planecie, wyczerpująco argumentując,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opisuje najbardziej powszechne uzależnienia i przestępstwa, powody popełniania przestępstw i występowania uzależnień,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wyraża opinię i wyczerpująco uzasadnia ideę wolontariatu i akcji charytatywnej przedstawionej w nagraniu,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poprawnie stosuje różnorodne zwroty w celu udzielenia rady i poproszenia o radę,</w:t>
            </w:r>
          </w:p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cs="Verdana" w:ascii="Verdana" w:hAnsi="Verdan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używa szerokiego zakresu słownictwa i struktur, aby bezbłędnie napisać zaproszenie na imprezę charytatywną, uwzględniając wszystkie wymagane elementy i konsekwentnie stosując odpowiedni styl.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8" w:right="1418" w:header="709" w:top="1418" w:footer="283" w:bottom="1418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mic Sans MS">
    <w:charset w:val="ee"/>
    <w:family w:val="roman"/>
    <w:pitch w:val="variable"/>
  </w:font>
  <w:font w:name="Arial Narro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567" w:hanging="0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pStyle w:val="Nagwek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pStyle w:val="Nagwek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pStyle w:val="Nagwek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pStyle w:val="Nagwek9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3535"/>
    <w:pPr>
      <w:widowControl/>
      <w:bidi w:val="0"/>
      <w:spacing w:lineRule="auto" w:line="240" w:before="0" w:after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b3535"/>
    <w:pPr>
      <w:keepNext w:val="true"/>
      <w:numPr>
        <w:ilvl w:val="0"/>
        <w:numId w:val="1"/>
      </w:numPr>
      <w:suppressAutoHyphens w:val="true"/>
      <w:snapToGrid w:val="false"/>
      <w:jc w:val="center"/>
      <w:outlineLvl w:val="0"/>
    </w:pPr>
    <w:rPr>
      <w:rFonts w:ascii="Arial" w:hAnsi="Arial"/>
      <w:b/>
      <w:bCs/>
      <w:sz w:val="52"/>
      <w:szCs w:val="18"/>
      <w:lang w:val="x-none" w:eastAsia="ar-SA"/>
    </w:rPr>
  </w:style>
  <w:style w:type="paragraph" w:styleId="Nagwek2">
    <w:name w:val="Heading 2"/>
    <w:basedOn w:val="Normal"/>
    <w:next w:val="Normal"/>
    <w:link w:val="Nagwek2Znak"/>
    <w:uiPriority w:val="9"/>
    <w:qFormat/>
    <w:rsid w:val="003b3535"/>
    <w:pPr>
      <w:keepNext w:val="true"/>
      <w:numPr>
        <w:ilvl w:val="1"/>
        <w:numId w:val="1"/>
      </w:numPr>
      <w:suppressAutoHyphens w:val="true"/>
      <w:snapToGrid w:val="false"/>
      <w:jc w:val="center"/>
      <w:outlineLvl w:val="1"/>
    </w:pPr>
    <w:rPr>
      <w:rFonts w:ascii="Arial" w:hAnsi="Arial"/>
      <w:b/>
      <w:bCs/>
      <w:sz w:val="96"/>
      <w:szCs w:val="18"/>
      <w:lang w:val="x-none" w:eastAsia="ar-SA"/>
    </w:rPr>
  </w:style>
  <w:style w:type="paragraph" w:styleId="Nagwek3">
    <w:name w:val="Heading 3"/>
    <w:basedOn w:val="Normal"/>
    <w:next w:val="Normal"/>
    <w:link w:val="Nagwek3Znak"/>
    <w:uiPriority w:val="9"/>
    <w:qFormat/>
    <w:rsid w:val="003b3535"/>
    <w:pPr>
      <w:keepNext w:val="true"/>
      <w:numPr>
        <w:ilvl w:val="2"/>
        <w:numId w:val="1"/>
      </w:numPr>
      <w:shd w:val="clear" w:color="auto" w:fill="999999"/>
      <w:suppressAutoHyphens w:val="true"/>
      <w:snapToGrid w:val="false"/>
      <w:jc w:val="center"/>
      <w:outlineLvl w:val="2"/>
    </w:pPr>
    <w:rPr>
      <w:rFonts w:ascii="Arial" w:hAnsi="Arial"/>
      <w:b/>
      <w:bCs/>
      <w:color w:val="FFFFFF"/>
      <w:sz w:val="32"/>
      <w:szCs w:val="18"/>
      <w:lang w:val="x-none" w:eastAsia="ar-SA"/>
    </w:rPr>
  </w:style>
  <w:style w:type="paragraph" w:styleId="Nagwek4">
    <w:name w:val="Heading 4"/>
    <w:basedOn w:val="Normal"/>
    <w:next w:val="Normal"/>
    <w:link w:val="Nagwek4Znak"/>
    <w:uiPriority w:val="9"/>
    <w:qFormat/>
    <w:rsid w:val="003b3535"/>
    <w:pPr>
      <w:keepNext w:val="true"/>
      <w:numPr>
        <w:ilvl w:val="3"/>
        <w:numId w:val="1"/>
      </w:numPr>
      <w:suppressAutoHyphens w:val="true"/>
      <w:snapToGrid w:val="false"/>
      <w:jc w:val="center"/>
      <w:outlineLvl w:val="3"/>
    </w:pPr>
    <w:rPr>
      <w:rFonts w:ascii="Comic Sans MS" w:hAnsi="Comic Sans MS"/>
      <w:b/>
      <w:bCs/>
      <w:sz w:val="18"/>
      <w:szCs w:val="18"/>
      <w:lang w:val="x-none" w:eastAsia="ar-SA"/>
    </w:rPr>
  </w:style>
  <w:style w:type="paragraph" w:styleId="Nagwek5">
    <w:name w:val="Heading 5"/>
    <w:basedOn w:val="Normal"/>
    <w:next w:val="Normal"/>
    <w:link w:val="Nagwek5Znak"/>
    <w:uiPriority w:val="9"/>
    <w:qFormat/>
    <w:rsid w:val="003b3535"/>
    <w:pPr>
      <w:keepNext w:val="true"/>
      <w:numPr>
        <w:ilvl w:val="4"/>
        <w:numId w:val="1"/>
      </w:numPr>
      <w:suppressAutoHyphens w:val="true"/>
      <w:snapToGrid w:val="false"/>
      <w:jc w:val="center"/>
      <w:outlineLvl w:val="4"/>
    </w:pPr>
    <w:rPr>
      <w:rFonts w:ascii="Arial Narrow" w:hAnsi="Arial Narrow"/>
      <w:b/>
      <w:shadow/>
      <w:sz w:val="128"/>
      <w:szCs w:val="18"/>
      <w:lang w:val="x-none" w:eastAsia="ar-SA"/>
    </w:rPr>
  </w:style>
  <w:style w:type="paragraph" w:styleId="Nagwek6">
    <w:name w:val="Heading 6"/>
    <w:basedOn w:val="Normal"/>
    <w:next w:val="Normal"/>
    <w:link w:val="Nagwek6Znak"/>
    <w:uiPriority w:val="9"/>
    <w:qFormat/>
    <w:rsid w:val="003b3535"/>
    <w:pPr>
      <w:keepNext w:val="true"/>
      <w:numPr>
        <w:ilvl w:val="5"/>
        <w:numId w:val="1"/>
      </w:numPr>
      <w:shd w:val="clear" w:color="auto" w:fill="CCCCCC"/>
      <w:suppressAutoHyphens w:val="true"/>
      <w:snapToGrid w:val="false"/>
      <w:jc w:val="center"/>
      <w:outlineLvl w:val="5"/>
    </w:pPr>
    <w:rPr>
      <w:rFonts w:ascii="Arial" w:hAnsi="Arial"/>
      <w:b/>
      <w:bCs/>
      <w:i/>
      <w:iCs/>
      <w:sz w:val="20"/>
      <w:szCs w:val="18"/>
      <w:lang w:val="x-none" w:eastAsia="ar-SA"/>
    </w:rPr>
  </w:style>
  <w:style w:type="paragraph" w:styleId="Nagwek7">
    <w:name w:val="Heading 7"/>
    <w:basedOn w:val="Normal"/>
    <w:next w:val="Normal"/>
    <w:link w:val="Nagwek7Znak"/>
    <w:uiPriority w:val="9"/>
    <w:qFormat/>
    <w:rsid w:val="003b3535"/>
    <w:pPr>
      <w:keepNext w:val="true"/>
      <w:numPr>
        <w:ilvl w:val="6"/>
        <w:numId w:val="1"/>
      </w:numPr>
      <w:shd w:val="clear" w:color="auto" w:fill="CCCCCC"/>
      <w:suppressAutoHyphens w:val="true"/>
      <w:snapToGrid w:val="false"/>
      <w:jc w:val="center"/>
      <w:outlineLvl w:val="6"/>
    </w:pPr>
    <w:rPr>
      <w:rFonts w:ascii="Arial" w:hAnsi="Arial"/>
      <w:b/>
      <w:bCs/>
      <w:sz w:val="20"/>
      <w:szCs w:val="18"/>
      <w:lang w:val="x-none" w:eastAsia="ar-SA"/>
    </w:rPr>
  </w:style>
  <w:style w:type="paragraph" w:styleId="Nagwek8">
    <w:name w:val="Heading 8"/>
    <w:basedOn w:val="Normal"/>
    <w:next w:val="Normal"/>
    <w:link w:val="Nagwek8Znak"/>
    <w:uiPriority w:val="9"/>
    <w:qFormat/>
    <w:rsid w:val="003b3535"/>
    <w:pPr>
      <w:keepNext w:val="true"/>
      <w:numPr>
        <w:ilvl w:val="7"/>
        <w:numId w:val="1"/>
      </w:numPr>
      <w:suppressAutoHyphens w:val="true"/>
      <w:snapToGrid w:val="false"/>
      <w:jc w:val="center"/>
      <w:outlineLvl w:val="7"/>
    </w:pPr>
    <w:rPr>
      <w:rFonts w:ascii="Arial" w:hAnsi="Arial"/>
      <w:b/>
      <w:bCs/>
      <w:i/>
      <w:iCs/>
      <w:sz w:val="20"/>
      <w:szCs w:val="18"/>
      <w:shd w:fill="CCCCCC" w:val="clear"/>
      <w:lang w:val="x-none" w:eastAsia="ar-SA"/>
    </w:rPr>
  </w:style>
  <w:style w:type="paragraph" w:styleId="Nagwek9">
    <w:name w:val="Heading 9"/>
    <w:basedOn w:val="Normal"/>
    <w:next w:val="Tretekstu"/>
    <w:link w:val="Nagwek9Znak"/>
    <w:uiPriority w:val="9"/>
    <w:qFormat/>
    <w:rsid w:val="003b3535"/>
    <w:pPr>
      <w:keepNext w:val="true"/>
      <w:numPr>
        <w:ilvl w:val="8"/>
        <w:numId w:val="1"/>
      </w:numPr>
      <w:suppressAutoHyphens w:val="true"/>
      <w:snapToGrid w:val="false"/>
      <w:spacing w:before="240" w:after="120"/>
      <w:outlineLvl w:val="8"/>
    </w:pPr>
    <w:rPr>
      <w:rFonts w:ascii="Arial" w:hAnsi="Arial" w:eastAsia="Arial Unicode MS"/>
      <w:b/>
      <w:bCs/>
      <w:sz w:val="21"/>
      <w:szCs w:val="21"/>
      <w:lang w:val="x-none"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3b3535"/>
    <w:rPr>
      <w:rFonts w:ascii="Arial" w:hAnsi="Arial" w:eastAsia="Times New Roman" w:cs="Times New Roman"/>
      <w:b/>
      <w:bCs/>
      <w:sz w:val="52"/>
      <w:szCs w:val="18"/>
      <w:lang w:val="x-none" w:eastAsia="ar-SA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3b3535"/>
    <w:rPr>
      <w:rFonts w:ascii="Arial" w:hAnsi="Arial" w:eastAsia="Times New Roman" w:cs="Times New Roman"/>
      <w:b/>
      <w:bCs/>
      <w:sz w:val="96"/>
      <w:szCs w:val="18"/>
      <w:lang w:val="x-none" w:eastAsia="ar-SA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3b3535"/>
    <w:rPr>
      <w:rFonts w:ascii="Arial" w:hAnsi="Arial" w:eastAsia="Times New Roman" w:cs="Times New Roman"/>
      <w:b/>
      <w:bCs/>
      <w:color w:val="FFFFFF"/>
      <w:sz w:val="32"/>
      <w:szCs w:val="18"/>
      <w:shd w:fill="999999" w:val="clear"/>
      <w:lang w:val="x-none" w:eastAsia="ar-SA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3b3535"/>
    <w:rPr>
      <w:rFonts w:ascii="Comic Sans MS" w:hAnsi="Comic Sans MS" w:eastAsia="Times New Roman" w:cs="Times New Roman"/>
      <w:b/>
      <w:bCs/>
      <w:sz w:val="18"/>
      <w:szCs w:val="18"/>
      <w:lang w:val="x-none" w:eastAsia="ar-SA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3b3535"/>
    <w:rPr>
      <w:rFonts w:ascii="Arial Narrow" w:hAnsi="Arial Narrow" w:eastAsia="Times New Roman" w:cs="Times New Roman"/>
      <w:b/>
      <w:shadow/>
      <w:sz w:val="128"/>
      <w:szCs w:val="18"/>
      <w:lang w:val="x-none" w:eastAsia="ar-SA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3b3535"/>
    <w:rPr>
      <w:rFonts w:ascii="Arial" w:hAnsi="Arial" w:eastAsia="Times New Roman" w:cs="Times New Roman"/>
      <w:b/>
      <w:bCs/>
      <w:i/>
      <w:iCs/>
      <w:sz w:val="20"/>
      <w:szCs w:val="18"/>
      <w:shd w:fill="CCCCCC" w:val="clear"/>
      <w:lang w:val="x-none" w:eastAsia="ar-SA"/>
    </w:rPr>
  </w:style>
  <w:style w:type="character" w:styleId="Nagwek7Znak" w:customStyle="1">
    <w:name w:val="Nagłówek 7 Znak"/>
    <w:basedOn w:val="DefaultParagraphFont"/>
    <w:link w:val="Nagwek7"/>
    <w:uiPriority w:val="9"/>
    <w:qFormat/>
    <w:rsid w:val="003b3535"/>
    <w:rPr>
      <w:rFonts w:ascii="Arial" w:hAnsi="Arial" w:eastAsia="Times New Roman" w:cs="Times New Roman"/>
      <w:b/>
      <w:bCs/>
      <w:sz w:val="20"/>
      <w:szCs w:val="18"/>
      <w:shd w:fill="CCCCCC" w:val="clear"/>
      <w:lang w:val="x-none" w:eastAsia="ar-SA"/>
    </w:rPr>
  </w:style>
  <w:style w:type="character" w:styleId="Nagwek8Znak" w:customStyle="1">
    <w:name w:val="Nagłówek 8 Znak"/>
    <w:basedOn w:val="DefaultParagraphFont"/>
    <w:link w:val="Nagwek8"/>
    <w:uiPriority w:val="9"/>
    <w:qFormat/>
    <w:rsid w:val="003b3535"/>
    <w:rPr>
      <w:rFonts w:ascii="Arial" w:hAnsi="Arial" w:eastAsia="Times New Roman" w:cs="Times New Roman"/>
      <w:b/>
      <w:bCs/>
      <w:i/>
      <w:iCs/>
      <w:sz w:val="20"/>
      <w:szCs w:val="18"/>
      <w:lang w:val="x-none" w:eastAsia="ar-SA"/>
    </w:rPr>
  </w:style>
  <w:style w:type="character" w:styleId="Nagwek9Znak" w:customStyle="1">
    <w:name w:val="Nagłówek 9 Znak"/>
    <w:basedOn w:val="DefaultParagraphFont"/>
    <w:link w:val="Nagwek9"/>
    <w:uiPriority w:val="9"/>
    <w:qFormat/>
    <w:rsid w:val="003b3535"/>
    <w:rPr>
      <w:rFonts w:ascii="Arial" w:hAnsi="Arial" w:eastAsia="Arial Unicode MS" w:cs="Times New Roman"/>
      <w:b/>
      <w:bCs/>
      <w:sz w:val="21"/>
      <w:szCs w:val="21"/>
      <w:lang w:val="x-none"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b3535"/>
    <w:rPr>
      <w:rFonts w:eastAsia="Times New Roman" w:cs="Times New Roman"/>
      <w:sz w:val="24"/>
      <w:szCs w:val="24"/>
      <w:lang w:val="x-none"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b3535"/>
    <w:rPr>
      <w:rFonts w:eastAsia="Times New Roman" w:cs="Times New Roman"/>
      <w:sz w:val="24"/>
      <w:szCs w:val="24"/>
      <w:lang w:val="x-none"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3b3535"/>
    <w:rPr>
      <w:rFonts w:eastAsia="Times New Roman" w:cs="Times New Roman"/>
      <w:sz w:val="20"/>
      <w:szCs w:val="20"/>
      <w:lang w:val="x-none" w:eastAsia="pl-PL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3b3535"/>
    <w:rPr>
      <w:rFonts w:cs="Times New Roman"/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qFormat/>
    <w:rsid w:val="003b3535"/>
    <w:rPr>
      <w:rFonts w:ascii="Tahoma" w:hAnsi="Tahoma" w:eastAsia="Times New Roman" w:cs="Times New Roman"/>
      <w:sz w:val="16"/>
      <w:szCs w:val="16"/>
      <w:lang w:val="x-none"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3b3535"/>
    <w:rPr>
      <w:rFonts w:eastAsia="Times New Roman" w:cs="Times New Roman"/>
      <w:sz w:val="24"/>
      <w:szCs w:val="24"/>
      <w:lang w:val="x-none" w:eastAsia="pl-PL"/>
    </w:rPr>
  </w:style>
  <w:style w:type="character" w:styleId="AbsatzStandardschriftart" w:customStyle="1">
    <w:name w:val="Absatz-Standardschriftart"/>
    <w:qFormat/>
    <w:rsid w:val="003b3535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rsid w:val="003b3535"/>
    <w:rPr>
      <w:rFonts w:eastAsia="Times New Roman" w:cs="Times New Roman"/>
      <w:sz w:val="20"/>
      <w:szCs w:val="20"/>
      <w:lang w:val="x-none" w:eastAsia="pl-PL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uiPriority w:val="99"/>
    <w:qFormat/>
    <w:rsid w:val="003b3535"/>
    <w:rPr>
      <w:rFonts w:cs="Times New Roman"/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3b353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b3535"/>
    <w:rPr>
      <w:rFonts w:eastAsia="Times New Roman" w:cs="Times New Roman"/>
      <w:sz w:val="20"/>
      <w:szCs w:val="20"/>
      <w:lang w:val="x-none"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b3535"/>
    <w:rPr>
      <w:rFonts w:eastAsia="Times New Roman" w:cs="Times New Roman"/>
      <w:b/>
      <w:bCs/>
      <w:sz w:val="20"/>
      <w:szCs w:val="20"/>
      <w:lang w:val="x-none" w:eastAsia="pl-PL"/>
    </w:rPr>
  </w:style>
  <w:style w:type="character" w:styleId="Czeinternetowe">
    <w:name w:val="Łącze internetowe"/>
    <w:uiPriority w:val="99"/>
    <w:unhideWhenUsed/>
    <w:rsid w:val="003b3535"/>
    <w:rPr>
      <w:color w:val="0563C1"/>
      <w:u w:val="single"/>
    </w:rPr>
  </w:style>
  <w:style w:type="character" w:styleId="Nierozpoznanawzmianka" w:customStyle="1">
    <w:name w:val="Nierozpoznana wzmianka"/>
    <w:uiPriority w:val="99"/>
    <w:semiHidden/>
    <w:unhideWhenUsed/>
    <w:qFormat/>
    <w:rsid w:val="003b3535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3b3535"/>
    <w:pPr>
      <w:spacing w:before="0" w:after="120"/>
    </w:pPr>
    <w:rPr>
      <w:lang w:val="x-none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3b3535"/>
    <w:pPr>
      <w:tabs>
        <w:tab w:val="clear" w:pos="708"/>
        <w:tab w:val="center" w:pos="4536" w:leader="none"/>
        <w:tab w:val="right" w:pos="9072" w:leader="none"/>
      </w:tabs>
    </w:pPr>
    <w:rPr>
      <w:lang w:val="x-none"/>
    </w:rPr>
  </w:style>
  <w:style w:type="paragraph" w:styleId="Stopka">
    <w:name w:val="Footer"/>
    <w:basedOn w:val="Normal"/>
    <w:link w:val="StopkaZnak"/>
    <w:uiPriority w:val="99"/>
    <w:rsid w:val="003b3535"/>
    <w:pPr>
      <w:tabs>
        <w:tab w:val="clear" w:pos="708"/>
        <w:tab w:val="center" w:pos="4536" w:leader="none"/>
        <w:tab w:val="right" w:pos="9072" w:leader="none"/>
      </w:tabs>
    </w:pPr>
    <w:rPr>
      <w:lang w:val="x-none"/>
    </w:rPr>
  </w:style>
  <w:style w:type="paragraph" w:styleId="Zawartotabeli" w:customStyle="1">
    <w:name w:val="Zawartość tabeli"/>
    <w:basedOn w:val="Normal"/>
    <w:qFormat/>
    <w:rsid w:val="003b3535"/>
    <w:pPr>
      <w:suppressLineNumbers/>
      <w:suppressAutoHyphens w:val="true"/>
      <w:snapToGrid w:val="false"/>
    </w:pPr>
    <w:rPr>
      <w:rFonts w:ascii="Arial" w:hAnsi="Arial"/>
      <w:b/>
      <w:sz w:val="18"/>
      <w:szCs w:val="18"/>
      <w:lang w:eastAsia="ar-SA"/>
    </w:rPr>
  </w:style>
  <w:style w:type="paragraph" w:styleId="Przypisdolny">
    <w:name w:val="Footnote Text"/>
    <w:basedOn w:val="Normal"/>
    <w:link w:val="TekstprzypisudolnegoZnak"/>
    <w:uiPriority w:val="99"/>
    <w:rsid w:val="003b3535"/>
    <w:pPr/>
    <w:rPr>
      <w:sz w:val="20"/>
      <w:szCs w:val="20"/>
      <w:lang w:val="x-none"/>
    </w:rPr>
  </w:style>
  <w:style w:type="paragraph" w:styleId="BalloonText">
    <w:name w:val="Balloon Text"/>
    <w:basedOn w:val="Normal"/>
    <w:link w:val="TekstdymkaZnak"/>
    <w:uiPriority w:val="99"/>
    <w:qFormat/>
    <w:rsid w:val="003b3535"/>
    <w:pPr/>
    <w:rPr>
      <w:rFonts w:ascii="Tahoma" w:hAnsi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rsid w:val="003b3535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rsid w:val="003b3535"/>
    <w:pPr/>
    <w:rPr>
      <w:sz w:val="20"/>
      <w:szCs w:val="20"/>
      <w:lang w:val="x-none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b3535"/>
    <w:pPr/>
    <w:rPr>
      <w:sz w:val="20"/>
      <w:szCs w:val="20"/>
      <w:lang w:val="x-none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b353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LibreOffice/7.0.2.2$Windows_x86 LibreOffice_project/8349ace3c3162073abd90d81fd06dcfb6b36b994</Application>
  <Pages>21</Pages>
  <Words>5436</Words>
  <Characters>35806</Characters>
  <CharactersWithSpaces>40986</CharactersWithSpaces>
  <Paragraphs>609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2020-09-05T13:57:00Z</dcterms:created>
  <dc:creator>admin</dc:creator>
  <dc:description/>
  <dc:language>pl-PL</dc:language>
  <cp:lastModifiedBy/>
  <dcterms:modified xsi:type="dcterms:W3CDTF">2022-09-07T16:17:14Z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