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HUV                                           9.B                                   17.2.2021</w:t>
      </w:r>
    </w:p>
    <w:p w:rsidR="00000000" w:rsidDel="00000000" w:rsidP="00000000" w:rsidRDefault="00000000" w:rsidRPr="00000000" w14:paraId="00000002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7.ROČNÍK </w:t>
      </w:r>
    </w:p>
    <w:p w:rsidR="00000000" w:rsidDel="00000000" w:rsidP="00000000" w:rsidRDefault="00000000" w:rsidRPr="00000000" w14:paraId="00000004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28"/>
          <w:szCs w:val="28"/>
        </w:rPr>
      </w:pPr>
      <w:hyperlink r:id="rId6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https://www.youtube.com/watch?v=QevcqLP8Pqg&amp;ab_channel=tvkasino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4848225" cy="690562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905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4629150" cy="64960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49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br w:type="textWrapping"/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9.ROČNÍK</w:t>
      </w:r>
    </w:p>
    <w:p w:rsidR="00000000" w:rsidDel="00000000" w:rsidP="00000000" w:rsidRDefault="00000000" w:rsidRPr="00000000" w14:paraId="0000000D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Džezová hudba. </w:t>
      </w:r>
    </w:p>
    <w:p w:rsidR="00000000" w:rsidDel="00000000" w:rsidP="00000000" w:rsidRDefault="00000000" w:rsidRPr="00000000" w14:paraId="0000000F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Osobnosti americkej a slovenskej džezovej hudby</w:t>
      </w:r>
    </w:p>
    <w:p w:rsidR="00000000" w:rsidDel="00000000" w:rsidP="00000000" w:rsidRDefault="00000000" w:rsidRPr="00000000" w14:paraId="00000010">
      <w:pPr>
        <w:spacing w:line="36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-</w:t>
      </w:r>
      <w:r w:rsidDel="00000000" w:rsidR="00000000" w:rsidRPr="00000000">
        <w:rPr>
          <w:sz w:val="26"/>
          <w:szCs w:val="26"/>
          <w:highlight w:val="white"/>
          <w:rtl w:val="0"/>
        </w:rPr>
        <w:t xml:space="preserve">Džez alebo jazz</w:t>
      </w:r>
      <w:r w:rsidDel="00000000" w:rsidR="00000000" w:rsidRPr="00000000">
        <w:rPr>
          <w:sz w:val="26"/>
          <w:szCs w:val="26"/>
          <w:highlight w:val="white"/>
          <w:vertAlign w:val="superscript"/>
          <w:rtl w:val="0"/>
        </w:rPr>
        <w:t xml:space="preserve"> </w:t>
      </w:r>
      <w:r w:rsidDel="00000000" w:rsidR="00000000" w:rsidRPr="00000000">
        <w:rPr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sz w:val="26"/>
          <w:szCs w:val="26"/>
          <w:highlight w:val="white"/>
          <w:rtl w:val="0"/>
        </w:rPr>
        <w:t xml:space="preserve">je </w:t>
      </w:r>
      <w:hyperlink r:id="rId9">
        <w:r w:rsidDel="00000000" w:rsidR="00000000" w:rsidRPr="00000000">
          <w:rPr>
            <w:sz w:val="26"/>
            <w:szCs w:val="26"/>
            <w:highlight w:val="white"/>
            <w:rtl w:val="0"/>
          </w:rPr>
          <w:t xml:space="preserve">hudobný žáner</w:t>
        </w:r>
      </w:hyperlink>
      <w:r w:rsidDel="00000000" w:rsidR="00000000" w:rsidRPr="00000000">
        <w:rPr>
          <w:sz w:val="26"/>
          <w:szCs w:val="26"/>
          <w:highlight w:val="white"/>
          <w:rtl w:val="0"/>
        </w:rPr>
        <w:t xml:space="preserve">, ktorý vznikol začiatkom </w:t>
      </w:r>
      <w:hyperlink r:id="rId10">
        <w:r w:rsidDel="00000000" w:rsidR="00000000" w:rsidRPr="00000000">
          <w:rPr>
            <w:sz w:val="26"/>
            <w:szCs w:val="26"/>
            <w:highlight w:val="white"/>
            <w:rtl w:val="0"/>
          </w:rPr>
          <w:t xml:space="preserve">20. storočia</w:t>
        </w:r>
      </w:hyperlink>
      <w:r w:rsidDel="00000000" w:rsidR="00000000" w:rsidRPr="00000000">
        <w:rPr>
          <w:sz w:val="26"/>
          <w:szCs w:val="26"/>
          <w:highlight w:val="white"/>
          <w:rtl w:val="0"/>
        </w:rPr>
        <w:t xml:space="preserve"> v </w:t>
      </w:r>
      <w:hyperlink r:id="rId11">
        <w:r w:rsidDel="00000000" w:rsidR="00000000" w:rsidRPr="00000000">
          <w:rPr>
            <w:sz w:val="26"/>
            <w:szCs w:val="26"/>
            <w:highlight w:val="white"/>
            <w:rtl w:val="0"/>
          </w:rPr>
          <w:t xml:space="preserve">USA</w:t>
        </w:r>
      </w:hyperlink>
      <w:r w:rsidDel="00000000" w:rsidR="00000000" w:rsidRPr="00000000">
        <w:rPr>
          <w:sz w:val="26"/>
          <w:szCs w:val="26"/>
          <w:highlight w:val="white"/>
          <w:rtl w:val="0"/>
        </w:rPr>
        <w:t xml:space="preserve">, v meste </w:t>
      </w:r>
      <w:hyperlink r:id="rId12">
        <w:r w:rsidDel="00000000" w:rsidR="00000000" w:rsidRPr="00000000">
          <w:rPr>
            <w:sz w:val="26"/>
            <w:szCs w:val="26"/>
            <w:highlight w:val="white"/>
            <w:rtl w:val="0"/>
          </w:rPr>
          <w:t xml:space="preserve">New Orleans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-</w:t>
      </w:r>
      <w:r w:rsidDel="00000000" w:rsidR="00000000" w:rsidRPr="00000000">
        <w:rPr>
          <w:sz w:val="26"/>
          <w:szCs w:val="26"/>
          <w:highlight w:val="white"/>
          <w:rtl w:val="0"/>
        </w:rPr>
        <w:t xml:space="preserve">Vznikol postupným zlúčením afroamerického folklóru s </w:t>
      </w:r>
      <w:hyperlink r:id="rId13">
        <w:r w:rsidDel="00000000" w:rsidR="00000000" w:rsidRPr="00000000">
          <w:rPr>
            <w:sz w:val="26"/>
            <w:szCs w:val="26"/>
            <w:highlight w:val="white"/>
            <w:rtl w:val="0"/>
          </w:rPr>
          <w:t xml:space="preserve">európskymi</w:t>
        </w:r>
      </w:hyperlink>
      <w:r w:rsidDel="00000000" w:rsidR="00000000" w:rsidRPr="00000000">
        <w:rPr>
          <w:sz w:val="26"/>
          <w:szCs w:val="26"/>
          <w:highlight w:val="white"/>
          <w:rtl w:val="0"/>
        </w:rPr>
        <w:t xml:space="preserve"> hudobnými tradíciami</w:t>
      </w:r>
    </w:p>
    <w:p w:rsidR="00000000" w:rsidDel="00000000" w:rsidP="00000000" w:rsidRDefault="00000000" w:rsidRPr="00000000" w14:paraId="00000013">
      <w:pPr>
        <w:spacing w:line="360" w:lineRule="auto"/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-Štýl sa vyznačuje </w:t>
      </w:r>
      <w:hyperlink r:id="rId14">
        <w:r w:rsidDel="00000000" w:rsidR="00000000" w:rsidRPr="00000000">
          <w:rPr>
            <w:sz w:val="26"/>
            <w:szCs w:val="26"/>
            <w:highlight w:val="white"/>
            <w:rtl w:val="0"/>
          </w:rPr>
          <w:t xml:space="preserve">improvizáciou</w:t>
        </w:r>
      </w:hyperlink>
      <w:r w:rsidDel="00000000" w:rsidR="00000000" w:rsidRPr="00000000">
        <w:rPr>
          <w:sz w:val="26"/>
          <w:szCs w:val="26"/>
          <w:highlight w:val="white"/>
          <w:rtl w:val="0"/>
        </w:rPr>
        <w:t xml:space="preserve">, zvláštnym spôsobom tvorby tónu a stretávaním niekoľkých metrorytmických pásiem.</w:t>
      </w:r>
    </w:p>
    <w:p w:rsidR="00000000" w:rsidDel="00000000" w:rsidP="00000000" w:rsidRDefault="00000000" w:rsidRPr="00000000" w14:paraId="00000014">
      <w:pPr>
        <w:spacing w:line="360" w:lineRule="auto"/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-Džez znamenal zásadný prevrat v populárnej hudbe 20. storočia</w:t>
      </w:r>
    </w:p>
    <w:p w:rsidR="00000000" w:rsidDel="00000000" w:rsidP="00000000" w:rsidRDefault="00000000" w:rsidRPr="00000000" w14:paraId="00000015">
      <w:pPr>
        <w:spacing w:line="360" w:lineRule="auto"/>
        <w:rPr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b w:val="1"/>
          <w:sz w:val="26"/>
          <w:szCs w:val="26"/>
          <w:highlight w:val="white"/>
          <w:rtl w:val="0"/>
        </w:rPr>
        <w:t xml:space="preserve">Peter Lipa</w:t>
      </w:r>
    </w:p>
    <w:p w:rsidR="00000000" w:rsidDel="00000000" w:rsidP="00000000" w:rsidRDefault="00000000" w:rsidRPr="00000000" w14:paraId="00000017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0" w:line="276" w:lineRule="auto"/>
        <w:rPr>
          <w:sz w:val="26"/>
          <w:szCs w:val="26"/>
          <w:highlight w:val="white"/>
        </w:rPr>
      </w:pPr>
      <w:bookmarkStart w:colFirst="0" w:colLast="0" w:name="_82lxrfaxsh99" w:id="0"/>
      <w:bookmarkEnd w:id="0"/>
      <w:r w:rsidDel="00000000" w:rsidR="00000000" w:rsidRPr="00000000">
        <w:rPr>
          <w:sz w:val="26"/>
          <w:szCs w:val="26"/>
          <w:highlight w:val="white"/>
          <w:rtl w:val="0"/>
        </w:rPr>
        <w:t xml:space="preserve">-je najvýznamnejšia osobnosť slovenskej jazzovej scény</w:t>
      </w:r>
    </w:p>
    <w:p w:rsidR="00000000" w:rsidDel="00000000" w:rsidP="00000000" w:rsidRDefault="00000000" w:rsidRPr="00000000" w14:paraId="00000018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0" w:line="276" w:lineRule="auto"/>
        <w:rPr>
          <w:sz w:val="26"/>
          <w:szCs w:val="26"/>
        </w:rPr>
      </w:pPr>
      <w:bookmarkStart w:colFirst="0" w:colLast="0" w:name="_4e80lfb9ikq6" w:id="1"/>
      <w:bookmarkEnd w:id="1"/>
      <w:r w:rsidDel="00000000" w:rsidR="00000000" w:rsidRPr="00000000">
        <w:rPr>
          <w:sz w:val="26"/>
          <w:szCs w:val="26"/>
          <w:highlight w:val="white"/>
          <w:rtl w:val="0"/>
        </w:rPr>
        <w:t xml:space="preserve">-</w:t>
      </w:r>
      <w:r w:rsidDel="00000000" w:rsidR="00000000" w:rsidRPr="00000000">
        <w:rPr>
          <w:sz w:val="26"/>
          <w:szCs w:val="26"/>
          <w:rtl w:val="0"/>
        </w:rPr>
        <w:t xml:space="preserve">Jeho hudba vychádza zo spojenia jazzu a blues.</w:t>
      </w:r>
    </w:p>
    <w:p w:rsidR="00000000" w:rsidDel="00000000" w:rsidP="00000000" w:rsidRDefault="00000000" w:rsidRPr="00000000" w14:paraId="00000019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0" w:line="276" w:lineRule="auto"/>
        <w:rPr>
          <w:sz w:val="26"/>
          <w:szCs w:val="26"/>
        </w:rPr>
      </w:pPr>
      <w:bookmarkStart w:colFirst="0" w:colLast="0" w:name="_kawd1h1g7gcm" w:id="2"/>
      <w:bookmarkEnd w:id="2"/>
      <w:r w:rsidDel="00000000" w:rsidR="00000000" w:rsidRPr="00000000">
        <w:rPr>
          <w:sz w:val="26"/>
          <w:szCs w:val="26"/>
          <w:rtl w:val="0"/>
        </w:rPr>
        <w:t xml:space="preserve">-Ako prvý spevák na Slovensku uplatňuje v jazzovej hudbe slovenčinu</w:t>
      </w:r>
    </w:p>
    <w:p w:rsidR="00000000" w:rsidDel="00000000" w:rsidP="00000000" w:rsidRDefault="00000000" w:rsidRPr="00000000" w14:paraId="0000001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-Počas svojej speváckej kariéry sa vždy dokázal obklopiť vynikajúcimi hudobníkmi, ktorí mu pomohli dosiahnuť európsku reputáciu jazzového vokalistu.</w:t>
      </w:r>
    </w:p>
    <w:p w:rsidR="00000000" w:rsidDel="00000000" w:rsidP="00000000" w:rsidRDefault="00000000" w:rsidRPr="00000000" w14:paraId="0000001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-V roku 1990 vznikla </w:t>
      </w:r>
      <w:r w:rsidDel="00000000" w:rsidR="00000000" w:rsidRPr="00000000">
        <w:rPr>
          <w:i w:val="1"/>
          <w:sz w:val="26"/>
          <w:szCs w:val="26"/>
          <w:rtl w:val="0"/>
        </w:rPr>
        <w:t xml:space="preserve">Slovenská jazzová spoločnosť</w:t>
      </w:r>
      <w:r w:rsidDel="00000000" w:rsidR="00000000" w:rsidRPr="00000000">
        <w:rPr>
          <w:sz w:val="26"/>
          <w:szCs w:val="26"/>
          <w:rtl w:val="0"/>
        </w:rPr>
        <w:t xml:space="preserve">. Peter Lipa je od začiatku jej prezidentom. </w:t>
      </w:r>
    </w:p>
    <w:p w:rsidR="00000000" w:rsidDel="00000000" w:rsidP="00000000" w:rsidRDefault="00000000" w:rsidRPr="00000000" w14:paraId="0000001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-Dnes sa môže pochváliť tým, že spieval na všetkých kontinentoch. </w:t>
      </w:r>
    </w:p>
    <w:p w:rsidR="00000000" w:rsidDel="00000000" w:rsidP="00000000" w:rsidRDefault="00000000" w:rsidRPr="00000000" w14:paraId="0000001D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Louis Armstrong </w:t>
      </w:r>
    </w:p>
    <w:p w:rsidR="00000000" w:rsidDel="00000000" w:rsidP="00000000" w:rsidRDefault="00000000" w:rsidRPr="00000000" w14:paraId="0000001F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-bol </w:t>
      </w:r>
      <w:hyperlink r:id="rId15">
        <w:r w:rsidDel="00000000" w:rsidR="00000000" w:rsidRPr="00000000">
          <w:rPr>
            <w:sz w:val="26"/>
            <w:szCs w:val="26"/>
            <w:highlight w:val="white"/>
            <w:rtl w:val="0"/>
          </w:rPr>
          <w:t xml:space="preserve">americký</w:t>
        </w:r>
      </w:hyperlink>
      <w:r w:rsidDel="00000000" w:rsidR="00000000" w:rsidRPr="00000000">
        <w:rPr>
          <w:sz w:val="26"/>
          <w:szCs w:val="26"/>
          <w:highlight w:val="white"/>
          <w:rtl w:val="0"/>
        </w:rPr>
        <w:t xml:space="preserve"> černošský </w:t>
      </w:r>
      <w:hyperlink r:id="rId16">
        <w:r w:rsidDel="00000000" w:rsidR="00000000" w:rsidRPr="00000000">
          <w:rPr>
            <w:sz w:val="26"/>
            <w:szCs w:val="26"/>
            <w:highlight w:val="white"/>
            <w:rtl w:val="0"/>
          </w:rPr>
          <w:t xml:space="preserve">trubkár</w:t>
        </w:r>
      </w:hyperlink>
      <w:r w:rsidDel="00000000" w:rsidR="00000000" w:rsidRPr="00000000">
        <w:rPr>
          <w:sz w:val="26"/>
          <w:szCs w:val="26"/>
          <w:highlight w:val="white"/>
          <w:rtl w:val="0"/>
        </w:rPr>
        <w:t xml:space="preserve">, </w:t>
      </w:r>
      <w:hyperlink r:id="rId17">
        <w:r w:rsidDel="00000000" w:rsidR="00000000" w:rsidRPr="00000000">
          <w:rPr>
            <w:sz w:val="26"/>
            <w:szCs w:val="26"/>
            <w:highlight w:val="white"/>
            <w:rtl w:val="0"/>
          </w:rPr>
          <w:t xml:space="preserve">spevák</w:t>
        </w:r>
      </w:hyperlink>
      <w:r w:rsidDel="00000000" w:rsidR="00000000" w:rsidRPr="00000000">
        <w:rPr>
          <w:sz w:val="26"/>
          <w:szCs w:val="26"/>
          <w:highlight w:val="white"/>
          <w:rtl w:val="0"/>
        </w:rPr>
        <w:t xml:space="preserve"> a </w:t>
      </w:r>
      <w:hyperlink r:id="rId18">
        <w:r w:rsidDel="00000000" w:rsidR="00000000" w:rsidRPr="00000000">
          <w:rPr>
            <w:sz w:val="26"/>
            <w:szCs w:val="26"/>
            <w:highlight w:val="white"/>
            <w:rtl w:val="0"/>
          </w:rPr>
          <w:t xml:space="preserve">skladateľ</w:t>
        </w:r>
      </w:hyperlink>
      <w:r w:rsidDel="00000000" w:rsidR="00000000" w:rsidRPr="00000000">
        <w:rPr>
          <w:sz w:val="26"/>
          <w:szCs w:val="26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21">
      <w:pPr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-Armstrong bol prvý džezový hudobník, ktorý dosiahol celosvetové uznanie, a jeho prvoradou zásluhou je, že vzbudil záujem o džez v mnohých krajinách sveta.</w:t>
      </w:r>
    </w:p>
    <w:p w:rsidR="00000000" w:rsidDel="00000000" w:rsidP="00000000" w:rsidRDefault="00000000" w:rsidRPr="00000000" w14:paraId="00000022">
      <w:pPr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-O niektorých pesničkách sa hovorí, že sú nadčasové. Ale skladba „</w:t>
      </w:r>
      <w:r w:rsidDel="00000000" w:rsidR="00000000" w:rsidRPr="00000000">
        <w:rPr>
          <w:b w:val="1"/>
          <w:sz w:val="26"/>
          <w:szCs w:val="26"/>
          <w:highlight w:val="white"/>
          <w:rtl w:val="0"/>
        </w:rPr>
        <w:t xml:space="preserve">What A Wonderful World</w:t>
      </w:r>
      <w:r w:rsidDel="00000000" w:rsidR="00000000" w:rsidRPr="00000000">
        <w:rPr>
          <w:sz w:val="26"/>
          <w:szCs w:val="26"/>
          <w:highlight w:val="white"/>
          <w:rtl w:val="0"/>
        </w:rPr>
        <w:t xml:space="preserve">“, ktorú nahral tri roky pred smrťou, je nesmrteľná.</w:t>
      </w:r>
    </w:p>
    <w:p w:rsidR="00000000" w:rsidDel="00000000" w:rsidP="00000000" w:rsidRDefault="00000000" w:rsidRPr="00000000" w14:paraId="00000023">
      <w:pPr>
        <w:rPr>
          <w:sz w:val="26"/>
          <w:szCs w:val="26"/>
          <w:highlight w:val="white"/>
        </w:rPr>
      </w:pPr>
      <w:hyperlink r:id="rId19">
        <w:r w:rsidDel="00000000" w:rsidR="00000000" w:rsidRPr="00000000">
          <w:rPr>
            <w:color w:val="1155cc"/>
            <w:sz w:val="26"/>
            <w:szCs w:val="26"/>
            <w:highlight w:val="white"/>
            <w:u w:val="single"/>
            <w:rtl w:val="0"/>
          </w:rPr>
          <w:t xml:space="preserve">https://www.youtube.com/watch?v=A3yCcXgbKrE&amp;ab_channel=Piquant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sk.wikipedia.org/wiki/Spojen%C3%A9_%C5%A1t%C3%A1ty" TargetMode="External"/><Relationship Id="rId10" Type="http://schemas.openxmlformats.org/officeDocument/2006/relationships/hyperlink" Target="https://sk.wikipedia.org/wiki/20._storo%C4%8Die" TargetMode="External"/><Relationship Id="rId13" Type="http://schemas.openxmlformats.org/officeDocument/2006/relationships/hyperlink" Target="https://sk.wikipedia.org/wiki/Eur%C3%B3pa" TargetMode="External"/><Relationship Id="rId12" Type="http://schemas.openxmlformats.org/officeDocument/2006/relationships/hyperlink" Target="https://sk.wikipedia.org/wiki/New_Orlean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k.wikipedia.org/wiki/Hudobn%C3%BD_%C5%BE%C3%A1ner" TargetMode="External"/><Relationship Id="rId15" Type="http://schemas.openxmlformats.org/officeDocument/2006/relationships/hyperlink" Target="https://sk.wikipedia.org/wiki/Spojen%C3%A9_%C5%A1t%C3%A1ty" TargetMode="External"/><Relationship Id="rId14" Type="http://schemas.openxmlformats.org/officeDocument/2006/relationships/hyperlink" Target="https://sk.wikipedia.org/w/index.php?title=Improviz%C3%A1cia&amp;action=edit&amp;redlink=1" TargetMode="External"/><Relationship Id="rId17" Type="http://schemas.openxmlformats.org/officeDocument/2006/relationships/hyperlink" Target="https://sk.wikipedia.org/wiki/Spev%C3%A1k" TargetMode="External"/><Relationship Id="rId16" Type="http://schemas.openxmlformats.org/officeDocument/2006/relationships/hyperlink" Target="https://sk.wikipedia.org/wiki/Tr%C3%BAbka_(hudobn%C3%BD_n%C3%A1stroj)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youtube.com/watch?v=A3yCcXgbKrE&amp;ab_channel=Piquant" TargetMode="External"/><Relationship Id="rId6" Type="http://schemas.openxmlformats.org/officeDocument/2006/relationships/hyperlink" Target="https://www.youtube.com/watch?v=QevcqLP8Pqg&amp;ab_channel=tvkasino" TargetMode="External"/><Relationship Id="rId18" Type="http://schemas.openxmlformats.org/officeDocument/2006/relationships/hyperlink" Target="https://sk.wikipedia.org/wiki/Hudobn%C3%BD_skladate%C4%BE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